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17" w:rsidRDefault="00D34017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D340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017" w:rsidRDefault="00D34017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017" w:rsidRDefault="00D34017">
            <w:pPr>
              <w:pStyle w:val="capu1"/>
            </w:pPr>
            <w:r>
              <w:t>УТВЕРЖДЕНО</w:t>
            </w:r>
          </w:p>
          <w:p w:rsidR="00D34017" w:rsidRDefault="00D34017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D34017" w:rsidRDefault="00D34017">
      <w:pPr>
        <w:pStyle w:val="titleu"/>
      </w:pPr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D34017" w:rsidRDefault="00D34017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1/13263).</w:t>
      </w:r>
    </w:p>
    <w:p w:rsidR="00D34017" w:rsidRDefault="00D34017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D34017" w:rsidRDefault="00D34017">
      <w:pPr>
        <w:pStyle w:val="point"/>
      </w:pPr>
      <w:r>
        <w:t>3. </w:t>
      </w:r>
      <w:proofErr w:type="gramStart"/>
      <w:r>
        <w:t>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  <w:proofErr w:type="gramEnd"/>
    </w:p>
    <w:p w:rsidR="00D34017" w:rsidRDefault="00D34017">
      <w:pPr>
        <w:pStyle w:val="newncpi"/>
      </w:pPr>
      <w:proofErr w:type="gramStart"/>
      <w:r>
        <w:t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</w:t>
      </w:r>
      <w:proofErr w:type="gramEnd"/>
      <w:r>
        <w:t>, исчисляется за три месяца, предшествующих месяцу обращения за такой помощью.</w:t>
      </w:r>
    </w:p>
    <w:p w:rsidR="00D34017" w:rsidRDefault="00D34017">
      <w:pPr>
        <w:pStyle w:val="newncpi"/>
      </w:pPr>
      <w:proofErr w:type="gramStart"/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</w:t>
      </w:r>
      <w:proofErr w:type="gramEnd"/>
      <w:r>
        <w:t xml:space="preserve">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D34017" w:rsidRDefault="00D34017">
      <w:pPr>
        <w:pStyle w:val="point"/>
      </w:pPr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D34017" w:rsidRDefault="00D34017">
      <w:pPr>
        <w:pStyle w:val="newncpi"/>
      </w:pPr>
      <w:r>
        <w:lastRenderedPageBreak/>
        <w:t>Для гражданина среднедушевой доход определяется путем деления суммы его доходов на расчетный период.</w:t>
      </w:r>
    </w:p>
    <w:p w:rsidR="00D34017" w:rsidRDefault="00D34017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D34017" w:rsidRDefault="00D34017">
      <w:pPr>
        <w:pStyle w:val="newncpi"/>
      </w:pPr>
      <w:r>
        <w:t>К начисленным выплатам относятся заработная плата, включая выплаты компенсирующего и стимулирующего характера,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D34017" w:rsidRDefault="00D34017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D34017" w:rsidRDefault="00D34017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D34017" w:rsidRDefault="00D34017">
      <w:pPr>
        <w:pStyle w:val="newncpi"/>
      </w:pPr>
      <w:proofErr w:type="gramStart"/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</w:t>
      </w:r>
      <w:proofErr w:type="gramEnd"/>
      <w:r>
        <w:t>.</w:t>
      </w:r>
    </w:p>
    <w:p w:rsidR="00D34017" w:rsidRDefault="00D34017">
      <w:pPr>
        <w:pStyle w:val="newncpi"/>
      </w:pPr>
      <w:proofErr w:type="gramStart"/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  <w:proofErr w:type="gramEnd"/>
      <w:r>
        <w:t xml:space="preserve"> При этом несовершеннолетние дети, над которыми </w:t>
      </w:r>
      <w:proofErr w:type="gramStart"/>
      <w:r>
        <w:t>установлена</w:t>
      </w:r>
      <w:proofErr w:type="gramEnd"/>
      <w:r>
        <w:t xml:space="preserve"> опека без предоставления государственного обеспечения, в составе семьи опекуна не учитываются.</w:t>
      </w:r>
    </w:p>
    <w:p w:rsidR="00D34017" w:rsidRDefault="00D34017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D34017" w:rsidRDefault="00D34017">
      <w:pPr>
        <w:pStyle w:val="point"/>
      </w:pPr>
      <w:r>
        <w:t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D34017" w:rsidRDefault="00D34017">
      <w:pPr>
        <w:pStyle w:val="point"/>
      </w:pPr>
      <w:r>
        <w:t>9. В среднедушевой доход семьи (гражданина) включаются:</w:t>
      </w:r>
    </w:p>
    <w:p w:rsidR="00D34017" w:rsidRDefault="00D34017">
      <w:pPr>
        <w:pStyle w:val="underpoint"/>
      </w:pPr>
      <w:r>
        <w:t>9.1. сумма заработной платы в месяце, за который она начислена;</w:t>
      </w:r>
    </w:p>
    <w:p w:rsidR="00D34017" w:rsidRDefault="00D34017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D34017" w:rsidRDefault="00D34017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D34017" w:rsidRDefault="00D34017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D34017" w:rsidRDefault="00D34017">
      <w:pPr>
        <w:pStyle w:val="underpoint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D34017" w:rsidRDefault="00D34017">
      <w:pPr>
        <w:pStyle w:val="underpoint"/>
      </w:pPr>
      <w:proofErr w:type="gramStart"/>
      <w:r>
        <w:lastRenderedPageBreak/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характер, и продовольственное обеспечение (денежная компенсация взамен продовольственного пайка);</w:t>
      </w:r>
      <w:proofErr w:type="gramEnd"/>
    </w:p>
    <w:p w:rsidR="00D34017" w:rsidRDefault="00D34017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D34017" w:rsidRDefault="00D34017">
      <w:pPr>
        <w:pStyle w:val="underpoint"/>
      </w:pPr>
      <w:proofErr w:type="gramStart"/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  <w:proofErr w:type="gramEnd"/>
    </w:p>
    <w:p w:rsidR="00D34017" w:rsidRDefault="00D34017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D34017" w:rsidRDefault="00D34017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D34017" w:rsidRDefault="00D34017">
      <w:pPr>
        <w:pStyle w:val="underpoint"/>
      </w:pPr>
      <w:r>
        <w:t>9.11. все виды стипендий и доплат к ним независимо от источников выплаты;</w:t>
      </w:r>
    </w:p>
    <w:p w:rsidR="00D34017" w:rsidRDefault="00D34017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D34017" w:rsidRDefault="00D34017">
      <w:pPr>
        <w:pStyle w:val="underpoint"/>
      </w:pPr>
      <w:proofErr w:type="gramStart"/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  <w:proofErr w:type="gramEnd"/>
    </w:p>
    <w:p w:rsidR="00D34017" w:rsidRDefault="00D34017">
      <w:pPr>
        <w:pStyle w:val="underpoint"/>
      </w:pPr>
      <w:r>
        <w:t>9.14. пособие по безработице;</w:t>
      </w:r>
    </w:p>
    <w:p w:rsidR="00D34017" w:rsidRDefault="00D34017">
      <w:pPr>
        <w:pStyle w:val="underpoint"/>
      </w:pPr>
      <w:r>
        <w:t>9.15. пособие по временной нетрудоспособности;</w:t>
      </w:r>
    </w:p>
    <w:p w:rsidR="00D34017" w:rsidRDefault="00D34017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D34017" w:rsidRDefault="00D34017">
      <w:pPr>
        <w:pStyle w:val="underpoint"/>
      </w:pPr>
      <w:proofErr w:type="gramStart"/>
      <w:r>
        <w:t>9.17. пособия, назначенные в соответствии с Законом Республики Беларусь от 29 декабря 2012 года «О государственных пособиях семьям, воспитывающим детей» (Национальный правовой Интернет-портал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ребенка, а также в соответствии с Указом Президента Республики Беларусь от</w:t>
      </w:r>
      <w:proofErr w:type="gramEnd"/>
      <w:r>
        <w:t xml:space="preserve"> 9 декабря 2014 г. № 572 «О дополнительных мерах государственной поддержки семей, воспитывающих детей» (Национальный правовой Интернет-портал Республики Беларусь, 12.12.2014, 1/15456);</w:t>
      </w:r>
    </w:p>
    <w:p w:rsidR="00D34017" w:rsidRDefault="00D34017">
      <w:pPr>
        <w:pStyle w:val="underpoint"/>
      </w:pPr>
      <w:r>
        <w:t>9.18. доходы от осуществления нотариальной деятельности;</w:t>
      </w:r>
    </w:p>
    <w:p w:rsidR="00D34017" w:rsidRDefault="00D34017">
      <w:pPr>
        <w:pStyle w:val="underpoint"/>
      </w:pPr>
      <w:r>
        <w:t>9.19. доходы от осуществления адвокатской деятельности;</w:t>
      </w:r>
    </w:p>
    <w:p w:rsidR="00D34017" w:rsidRDefault="00D34017">
      <w:pPr>
        <w:pStyle w:val="underpoint"/>
      </w:pPr>
      <w:r>
        <w:t>9.20. доходы от осуществления предпринимательской деятельности;</w:t>
      </w:r>
    </w:p>
    <w:p w:rsidR="00D34017" w:rsidRDefault="00D34017">
      <w:pPr>
        <w:pStyle w:val="underpoint"/>
      </w:pPr>
      <w:r>
        <w:t>9.21. доходы от осуществления ремесленной деятельности;</w:t>
      </w:r>
    </w:p>
    <w:p w:rsidR="00D34017" w:rsidRDefault="00D34017">
      <w:pPr>
        <w:pStyle w:val="underpoint"/>
      </w:pPr>
      <w:r>
        <w:t xml:space="preserve">9.22. доходы от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D34017" w:rsidRDefault="00D34017">
      <w:pPr>
        <w:pStyle w:val="underpoint"/>
      </w:pPr>
      <w:r>
        <w:lastRenderedPageBreak/>
        <w:t>9.23. доходы от осуществления видов деятельности, указанных в пункте 1 статьи 295 Налогового кодекса Республики Беларусь;</w:t>
      </w:r>
    </w:p>
    <w:p w:rsidR="00D34017" w:rsidRDefault="00D34017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D34017" w:rsidRDefault="00D34017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D34017" w:rsidRDefault="00D34017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D34017" w:rsidRDefault="00D34017">
      <w:pPr>
        <w:pStyle w:val="underpoint"/>
      </w:pPr>
      <w:r>
        <w:t>9.27. денежная помощь на оздоровление, выплачиваемая в соответствии с постановлением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 (Национальный реестр правовых актов Республики Беларусь, 2008 г., № 31, 5/26726);</w:t>
      </w:r>
    </w:p>
    <w:p w:rsidR="00D34017" w:rsidRDefault="00D34017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D34017" w:rsidRDefault="00D34017">
      <w:pPr>
        <w:pStyle w:val="underpoint"/>
      </w:pPr>
      <w:r>
        <w:t xml:space="preserve"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D34017" w:rsidRDefault="00D34017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D34017" w:rsidRDefault="00D34017">
      <w:pPr>
        <w:pStyle w:val="underpoint"/>
      </w:pPr>
      <w:r>
        <w:t xml:space="preserve">9.31. доходы от возмездного отчуждения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D34017" w:rsidRDefault="00D34017">
      <w:pPr>
        <w:pStyle w:val="underpoint"/>
      </w:pPr>
      <w:r>
        <w:t>9.32. доплаты за ученые степени и ученые звания;</w:t>
      </w:r>
    </w:p>
    <w:p w:rsidR="00D34017" w:rsidRDefault="00D34017">
      <w:pPr>
        <w:pStyle w:val="underpoint"/>
      </w:pPr>
      <w:r>
        <w:t>9.33. денежные выплаты гражданам, имеющим почетные звания;</w:t>
      </w:r>
    </w:p>
    <w:p w:rsidR="00D34017" w:rsidRDefault="00D34017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 (Национальный реестр правовых актов Республики Беларусь, 2006 г., № 201, 1/8123);</w:t>
      </w:r>
    </w:p>
    <w:p w:rsidR="00D34017" w:rsidRDefault="00D34017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D34017" w:rsidRDefault="00D34017">
      <w:pPr>
        <w:pStyle w:val="underpoint"/>
      </w:pPr>
      <w:r>
        <w:t>9.36. доходы от реализации:</w:t>
      </w:r>
    </w:p>
    <w:p w:rsidR="00D34017" w:rsidRDefault="00D34017">
      <w:pPr>
        <w:pStyle w:val="newncpi"/>
      </w:pPr>
      <w:r>
        <w:t>продукции животного происхождения (за исключением молока);</w:t>
      </w:r>
    </w:p>
    <w:p w:rsidR="00D34017" w:rsidRDefault="00D34017">
      <w:pPr>
        <w:pStyle w:val="newncpi"/>
      </w:pPr>
      <w:proofErr w:type="gramStart"/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  <w:proofErr w:type="gramEnd"/>
    </w:p>
    <w:p w:rsidR="00D34017" w:rsidRDefault="00D34017">
      <w:pPr>
        <w:pStyle w:val="newncpi"/>
      </w:pPr>
      <w:r>
        <w:t xml:space="preserve">продуктов промысловой деятельности (охоты, звероводства, рыболовства, заготовки </w:t>
      </w:r>
      <w:proofErr w:type="spellStart"/>
      <w:r>
        <w:t>зоокормов</w:t>
      </w:r>
      <w:proofErr w:type="spellEnd"/>
      <w:r>
        <w:t>, сбора дикорастущих трав, ягод, грибов и другого);</w:t>
      </w:r>
    </w:p>
    <w:p w:rsidR="00D34017" w:rsidRDefault="00D34017">
      <w:pPr>
        <w:pStyle w:val="underpoint"/>
      </w:pPr>
      <w:r>
        <w:t>9.37. доходы, полученные от использования объектов интеллектуальной собственности;</w:t>
      </w:r>
    </w:p>
    <w:p w:rsidR="00D34017" w:rsidRDefault="00D34017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D34017" w:rsidRDefault="00D34017">
      <w:pPr>
        <w:pStyle w:val="underpoint"/>
      </w:pPr>
      <w:r>
        <w:lastRenderedPageBreak/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D34017" w:rsidRDefault="00D34017">
      <w:pPr>
        <w:pStyle w:val="underpoint"/>
      </w:pPr>
      <w:proofErr w:type="gramStart"/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  <w:proofErr w:type="gramEnd"/>
    </w:p>
    <w:p w:rsidR="00D34017" w:rsidRDefault="00D34017">
      <w:pPr>
        <w:pStyle w:val="underpoint"/>
      </w:pPr>
      <w:r>
        <w:t>9.41. алименты, получаемые членом семьи;</w:t>
      </w:r>
    </w:p>
    <w:p w:rsidR="00D34017" w:rsidRDefault="00D34017">
      <w:pPr>
        <w:pStyle w:val="underpoint"/>
      </w:pPr>
      <w:proofErr w:type="gramStart"/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 (Национальный реестр правовых актов Республики Беларусь, 2008 г., № 27, 5/26671);</w:t>
      </w:r>
      <w:proofErr w:type="gramEnd"/>
    </w:p>
    <w:p w:rsidR="00D34017" w:rsidRDefault="00D34017">
      <w:pPr>
        <w:pStyle w:val="underpoint"/>
      </w:pPr>
      <w:r>
        <w:t xml:space="preserve">9.43. доходы по акциям и иные доходы от участия в управлении собственностью организации (дивиденды, проценты, выплаты по долевым паям и </w:t>
      </w:r>
      <w:proofErr w:type="gramStart"/>
      <w:r>
        <w:t>другое</w:t>
      </w:r>
      <w:proofErr w:type="gramEnd"/>
      <w:r>
        <w:t>).</w:t>
      </w:r>
    </w:p>
    <w:p w:rsidR="00D34017" w:rsidRDefault="00D34017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D34017" w:rsidRDefault="00D34017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D34017" w:rsidRDefault="00D34017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D34017" w:rsidRDefault="00D34017">
      <w:pPr>
        <w:pStyle w:val="newncpi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>
        <w:t>удочеритель</w:t>
      </w:r>
      <w:proofErr w:type="spellEnd"/>
      <w:r>
        <w:t xml:space="preserve">) являются инвалидами I или II группы, а </w:t>
      </w:r>
      <w:proofErr w:type="gramStart"/>
      <w:r>
        <w:t>также</w:t>
      </w:r>
      <w:proofErr w:type="gramEnd"/>
      <w: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D34017" w:rsidRDefault="00D34017">
      <w:pPr>
        <w:pStyle w:val="point"/>
      </w:pPr>
      <w:r>
        <w:t>11. Сумма заработной платы, включая выплаты компенсирующего и стимулирующего характера,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D34017" w:rsidRDefault="00D34017">
      <w:pPr>
        <w:pStyle w:val="newncpi"/>
      </w:pPr>
      <w:r>
        <w:t>При иных сроках выплаты заработной платы начисленная сумма заработной платы, включая выплаты компенсирующего и стимулирующего характера,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D34017" w:rsidRDefault="00D34017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D34017" w:rsidRDefault="00D34017">
      <w:pPr>
        <w:pStyle w:val="point"/>
      </w:pPr>
      <w:r>
        <w:t>13. </w:t>
      </w:r>
      <w:proofErr w:type="gramStart"/>
      <w:r>
        <w:t xml:space="preserve"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 1 статьи 295 Налогового кодекса Республики Беларусь, и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включаются в среднедушевой доход семьи (гражданина) на основании сведений, </w:t>
      </w:r>
      <w:r>
        <w:lastRenderedPageBreak/>
        <w:t>представляемых самостоятельно лицами, осуществляющими такую деятельность, и</w:t>
      </w:r>
      <w:proofErr w:type="gramEnd"/>
      <w:r>
        <w:t xml:space="preserve"> заверенных их подписью.</w:t>
      </w:r>
    </w:p>
    <w:p w:rsidR="00D34017" w:rsidRDefault="00D34017">
      <w:pPr>
        <w:pStyle w:val="point"/>
      </w:pPr>
      <w:r>
        <w:t>14. </w:t>
      </w:r>
      <w:proofErr w:type="gramStart"/>
      <w:r>
        <w:t>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</w:t>
      </w:r>
      <w:proofErr w:type="gramEnd"/>
      <w:r>
        <w:t xml:space="preserve"> В случаях, если:</w:t>
      </w:r>
    </w:p>
    <w:p w:rsidR="00D34017" w:rsidRDefault="00D34017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D34017" w:rsidRDefault="00D34017">
      <w:pPr>
        <w:pStyle w:val="underpoint"/>
      </w:pPr>
      <w:proofErr w:type="gramStart"/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</w:t>
      </w:r>
      <w:proofErr w:type="gramEnd"/>
      <w:r>
        <w:t xml:space="preserve">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D34017" w:rsidRDefault="00D34017">
      <w:pPr>
        <w:pStyle w:val="underpoint"/>
      </w:pPr>
      <w:proofErr w:type="gramStart"/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</w:t>
      </w:r>
      <w:proofErr w:type="gramEnd"/>
      <w:r>
        <w:t xml:space="preserve"> и более детей;</w:t>
      </w:r>
    </w:p>
    <w:p w:rsidR="00D34017" w:rsidRDefault="00D34017">
      <w:pPr>
        <w:pStyle w:val="underpoint"/>
      </w:pPr>
      <w:proofErr w:type="gramStart"/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</w:t>
      </w:r>
      <w:proofErr w:type="gramEnd"/>
      <w:r>
        <w:t xml:space="preserve"> трех и более детей;</w:t>
      </w:r>
    </w:p>
    <w:p w:rsidR="00D34017" w:rsidRDefault="00D34017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D34017" w:rsidRDefault="00D34017">
      <w:pPr>
        <w:pStyle w:val="underpoint"/>
      </w:pPr>
      <w:proofErr w:type="gramStart"/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  <w:proofErr w:type="gramEnd"/>
    </w:p>
    <w:p w:rsidR="00D34017" w:rsidRDefault="00D34017">
      <w:pPr>
        <w:pStyle w:val="point"/>
      </w:pPr>
      <w:r>
        <w:t>15. </w:t>
      </w:r>
      <w:proofErr w:type="gramStart"/>
      <w:r>
        <w:t>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</w:t>
      </w:r>
      <w:proofErr w:type="gramEnd"/>
      <w:r>
        <w:t xml:space="preserve"> этих детей. В случаях, если:</w:t>
      </w:r>
    </w:p>
    <w:p w:rsidR="00D34017" w:rsidRDefault="00D34017">
      <w:pPr>
        <w:pStyle w:val="underpoint"/>
      </w:pPr>
      <w:r>
        <w:t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детей;</w:t>
      </w:r>
    </w:p>
    <w:p w:rsidR="00D34017" w:rsidRDefault="00D34017">
      <w:pPr>
        <w:pStyle w:val="underpoint"/>
      </w:pPr>
      <w:proofErr w:type="gramStart"/>
      <w:r>
        <w:lastRenderedPageBreak/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  <w:proofErr w:type="gramEnd"/>
    </w:p>
    <w:p w:rsidR="00D34017" w:rsidRDefault="00D34017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D34017" w:rsidRDefault="00D34017">
      <w:pPr>
        <w:pStyle w:val="underpoint"/>
      </w:pPr>
      <w:r>
        <w:t xml:space="preserve"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</w:t>
      </w:r>
      <w:proofErr w:type="gramStart"/>
      <w:r>
        <w:t>также</w:t>
      </w:r>
      <w:proofErr w:type="gramEnd"/>
      <w:r>
        <w:t xml:space="preserve">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D34017" w:rsidRDefault="00D34017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D34017" w:rsidRDefault="00D34017">
      <w:pPr>
        <w:pStyle w:val="point"/>
      </w:pPr>
      <w:r>
        <w:t xml:space="preserve"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</w:t>
      </w:r>
      <w:proofErr w:type="gramStart"/>
      <w:r>
        <w:t>хозяйства</w:t>
      </w:r>
      <w:proofErr w:type="gramEnd"/>
      <w:r>
        <w:t xml:space="preserve">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D34017" w:rsidRDefault="00D34017">
      <w:pPr>
        <w:pStyle w:val="newncpi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p w:rsidR="00D34017" w:rsidRDefault="00D34017">
      <w:pPr>
        <w:pStyle w:val="newncpi"/>
      </w:pPr>
      <w:r>
        <w:t> </w:t>
      </w:r>
    </w:p>
    <w:p w:rsidR="000271DE" w:rsidRDefault="000271DE"/>
    <w:sectPr w:rsidR="000271DE" w:rsidSect="00D34017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E0" w:rsidRDefault="00E050E0" w:rsidP="00D34017">
      <w:pPr>
        <w:spacing w:after="0" w:line="240" w:lineRule="auto"/>
      </w:pPr>
      <w:r>
        <w:separator/>
      </w:r>
    </w:p>
  </w:endnote>
  <w:endnote w:type="continuationSeparator" w:id="0">
    <w:p w:rsidR="00E050E0" w:rsidRDefault="00E050E0" w:rsidP="00D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E0" w:rsidRDefault="00E050E0" w:rsidP="00D34017">
      <w:pPr>
        <w:spacing w:after="0" w:line="240" w:lineRule="auto"/>
      </w:pPr>
      <w:r>
        <w:separator/>
      </w:r>
    </w:p>
  </w:footnote>
  <w:footnote w:type="continuationSeparator" w:id="0">
    <w:p w:rsidR="00E050E0" w:rsidRDefault="00E050E0" w:rsidP="00D3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7" w:rsidRDefault="00D34017" w:rsidP="00E743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017" w:rsidRDefault="00D34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7" w:rsidRPr="00D34017" w:rsidRDefault="00D34017" w:rsidP="00E743F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34017">
      <w:rPr>
        <w:rStyle w:val="a7"/>
        <w:rFonts w:ascii="Times New Roman" w:hAnsi="Times New Roman" w:cs="Times New Roman"/>
        <w:sz w:val="24"/>
      </w:rPr>
      <w:fldChar w:fldCharType="begin"/>
    </w:r>
    <w:r w:rsidRPr="00D3401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3401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34017">
      <w:rPr>
        <w:rStyle w:val="a7"/>
        <w:rFonts w:ascii="Times New Roman" w:hAnsi="Times New Roman" w:cs="Times New Roman"/>
        <w:sz w:val="24"/>
      </w:rPr>
      <w:fldChar w:fldCharType="end"/>
    </w:r>
  </w:p>
  <w:p w:rsidR="00D34017" w:rsidRPr="00D34017" w:rsidRDefault="00D3401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7"/>
    <w:rsid w:val="000271DE"/>
    <w:rsid w:val="00D34017"/>
    <w:rsid w:val="00E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40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340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340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0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0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40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0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0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401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34017"/>
  </w:style>
  <w:style w:type="character" w:customStyle="1" w:styleId="post">
    <w:name w:val="post"/>
    <w:basedOn w:val="a0"/>
    <w:rsid w:val="00D340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0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017"/>
  </w:style>
  <w:style w:type="paragraph" w:styleId="a5">
    <w:name w:val="footer"/>
    <w:basedOn w:val="a"/>
    <w:link w:val="a6"/>
    <w:uiPriority w:val="99"/>
    <w:unhideWhenUsed/>
    <w:rsid w:val="00D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017"/>
  </w:style>
  <w:style w:type="character" w:styleId="a7">
    <w:name w:val="page number"/>
    <w:basedOn w:val="a0"/>
    <w:uiPriority w:val="99"/>
    <w:semiHidden/>
    <w:unhideWhenUsed/>
    <w:rsid w:val="00D34017"/>
  </w:style>
  <w:style w:type="table" w:styleId="a8">
    <w:name w:val="Table Grid"/>
    <w:basedOn w:val="a1"/>
    <w:uiPriority w:val="59"/>
    <w:rsid w:val="00D3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40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340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340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0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0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0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40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0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0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401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34017"/>
  </w:style>
  <w:style w:type="character" w:customStyle="1" w:styleId="post">
    <w:name w:val="post"/>
    <w:basedOn w:val="a0"/>
    <w:rsid w:val="00D340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0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017"/>
  </w:style>
  <w:style w:type="paragraph" w:styleId="a5">
    <w:name w:val="footer"/>
    <w:basedOn w:val="a"/>
    <w:link w:val="a6"/>
    <w:uiPriority w:val="99"/>
    <w:unhideWhenUsed/>
    <w:rsid w:val="00D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017"/>
  </w:style>
  <w:style w:type="character" w:styleId="a7">
    <w:name w:val="page number"/>
    <w:basedOn w:val="a0"/>
    <w:uiPriority w:val="99"/>
    <w:semiHidden/>
    <w:unhideWhenUsed/>
    <w:rsid w:val="00D34017"/>
  </w:style>
  <w:style w:type="table" w:styleId="a8">
    <w:name w:val="Table Grid"/>
    <w:basedOn w:val="a1"/>
    <w:uiPriority w:val="59"/>
    <w:rsid w:val="00D3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2795</Words>
  <Characters>19628</Characters>
  <Application>Microsoft Office Word</Application>
  <DocSecurity>0</DocSecurity>
  <Lines>338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THESMJADM</dc:creator>
  <cp:lastModifiedBy>THESMJADM</cp:lastModifiedBy>
  <cp:revision>1</cp:revision>
  <dcterms:created xsi:type="dcterms:W3CDTF">2019-11-06T08:00:00Z</dcterms:created>
  <dcterms:modified xsi:type="dcterms:W3CDTF">2019-11-06T08:01:00Z</dcterms:modified>
</cp:coreProperties>
</file>