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4B41" w14:textId="77777777" w:rsidR="00FA52A6" w:rsidRPr="002507A4" w:rsidRDefault="00FA52A6" w:rsidP="00FA52A6">
      <w:pPr>
        <w:jc w:val="right"/>
      </w:pPr>
      <w:r w:rsidRPr="002507A4">
        <w:t>Приложение</w:t>
      </w:r>
      <w:r>
        <w:t xml:space="preserve"> </w:t>
      </w:r>
      <w:r w:rsidRPr="002507A4">
        <w:t>1</w:t>
      </w:r>
    </w:p>
    <w:p w14:paraId="5CA0E968" w14:textId="77777777" w:rsidR="00FA52A6" w:rsidRDefault="00FA52A6" w:rsidP="00FA52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273118" w14:textId="77777777" w:rsidR="00FA52A6" w:rsidRDefault="00FA52A6" w:rsidP="00FA52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E93384B" w14:textId="77777777" w:rsidR="00FA52A6" w:rsidRPr="005F2A65" w:rsidRDefault="00FA52A6" w:rsidP="00FA5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F2A65">
        <w:rPr>
          <w:rFonts w:ascii="Times New Roman" w:hAnsi="Times New Roman"/>
          <w:sz w:val="28"/>
          <w:szCs w:val="28"/>
        </w:rPr>
        <w:t>предупреждение возникновения и ликвидация очагов заразных болезней животных и б</w:t>
      </w:r>
      <w:r w:rsidRPr="005F2A65">
        <w:rPr>
          <w:rFonts w:ascii="Times New Roman" w:hAnsi="Times New Roman"/>
          <w:sz w:val="28"/>
          <w:szCs w:val="28"/>
        </w:rPr>
        <w:t>о</w:t>
      </w:r>
      <w:r w:rsidRPr="005F2A65">
        <w:rPr>
          <w:rFonts w:ascii="Times New Roman" w:hAnsi="Times New Roman"/>
          <w:sz w:val="28"/>
          <w:szCs w:val="28"/>
        </w:rPr>
        <w:t>лезней, общих для человека и животных;</w:t>
      </w:r>
    </w:p>
    <w:p w14:paraId="40E34F2A" w14:textId="77777777" w:rsidR="00FA52A6" w:rsidRPr="005F2A65" w:rsidRDefault="00FA52A6" w:rsidP="00FA5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F2A65">
        <w:rPr>
          <w:rFonts w:ascii="Times New Roman" w:hAnsi="Times New Roman"/>
          <w:sz w:val="28"/>
          <w:szCs w:val="28"/>
        </w:rPr>
        <w:t>организация и проведение ветеринарных мероприятий;</w:t>
      </w:r>
    </w:p>
    <w:p w14:paraId="6B60E7C1" w14:textId="77777777" w:rsidR="00FA52A6" w:rsidRPr="005F2A65" w:rsidRDefault="00FA52A6" w:rsidP="00FA5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F2A65">
        <w:rPr>
          <w:rFonts w:ascii="Times New Roman" w:hAnsi="Times New Roman"/>
          <w:sz w:val="28"/>
          <w:szCs w:val="28"/>
        </w:rPr>
        <w:t>осуществление контроля (надзора) в области ветеринарии;</w:t>
      </w:r>
    </w:p>
    <w:p w14:paraId="7FA7CDB9" w14:textId="77777777" w:rsidR="00FA52A6" w:rsidRPr="005F2A65" w:rsidRDefault="00FA52A6" w:rsidP="00FA5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F2A65">
        <w:rPr>
          <w:rFonts w:ascii="Times New Roman" w:hAnsi="Times New Roman"/>
          <w:sz w:val="28"/>
          <w:szCs w:val="28"/>
        </w:rPr>
        <w:t>охрана территории Республики Беларусь от заноса возбудителей заразных болезней живо</w:t>
      </w:r>
      <w:r w:rsidRPr="005F2A65">
        <w:rPr>
          <w:rFonts w:ascii="Times New Roman" w:hAnsi="Times New Roman"/>
          <w:sz w:val="28"/>
          <w:szCs w:val="28"/>
        </w:rPr>
        <w:t>т</w:t>
      </w:r>
      <w:r w:rsidRPr="005F2A65">
        <w:rPr>
          <w:rFonts w:ascii="Times New Roman" w:hAnsi="Times New Roman"/>
          <w:sz w:val="28"/>
          <w:szCs w:val="28"/>
        </w:rPr>
        <w:t>ных с территории других государств;</w:t>
      </w:r>
    </w:p>
    <w:p w14:paraId="638C20B9" w14:textId="77777777" w:rsidR="00FA52A6" w:rsidRPr="005F2A65" w:rsidRDefault="00FA52A6" w:rsidP="00FA5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F2A65">
        <w:rPr>
          <w:rFonts w:ascii="Times New Roman" w:hAnsi="Times New Roman"/>
          <w:sz w:val="28"/>
          <w:szCs w:val="28"/>
        </w:rPr>
        <w:t>осуществление технического нормирования и стандартизации в области ветеринарной деятельн</w:t>
      </w:r>
      <w:r w:rsidRPr="005F2A65">
        <w:rPr>
          <w:rFonts w:ascii="Times New Roman" w:hAnsi="Times New Roman"/>
          <w:sz w:val="28"/>
          <w:szCs w:val="28"/>
        </w:rPr>
        <w:t>о</w:t>
      </w:r>
      <w:r w:rsidRPr="005F2A65">
        <w:rPr>
          <w:rFonts w:ascii="Times New Roman" w:hAnsi="Times New Roman"/>
          <w:sz w:val="28"/>
          <w:szCs w:val="28"/>
        </w:rPr>
        <w:t>сти.</w:t>
      </w:r>
    </w:p>
    <w:p w14:paraId="11D0566A" w14:textId="77777777" w:rsidR="00FA52A6" w:rsidRDefault="00FA52A6" w:rsidP="00FA52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F2A65">
        <w:rPr>
          <w:rFonts w:ascii="Times New Roman" w:hAnsi="Times New Roman"/>
          <w:sz w:val="28"/>
          <w:szCs w:val="28"/>
        </w:rPr>
        <w:t xml:space="preserve">иные задачи государственной ветеринарной службы Республики Беларусь в области </w:t>
      </w:r>
      <w:proofErr w:type="gramStart"/>
      <w:r w:rsidRPr="005F2A65">
        <w:rPr>
          <w:rFonts w:ascii="Times New Roman" w:hAnsi="Times New Roman"/>
          <w:sz w:val="28"/>
          <w:szCs w:val="28"/>
        </w:rPr>
        <w:t>обеспечения ветеринар</w:t>
      </w:r>
      <w:r>
        <w:rPr>
          <w:rFonts w:ascii="Times New Roman" w:hAnsi="Times New Roman"/>
          <w:sz w:val="28"/>
          <w:szCs w:val="28"/>
        </w:rPr>
        <w:t>ного благополучия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определенные законодательс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вом.</w:t>
      </w:r>
    </w:p>
    <w:p w14:paraId="2C668D07" w14:textId="77777777" w:rsidR="00D76819" w:rsidRDefault="00FA52A6"/>
    <w:sectPr w:rsidR="00D7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90426"/>
    <w:rsid w:val="00A31CBC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0ABD"/>
  <w15:chartTrackingRefBased/>
  <w15:docId w15:val="{4CE5559A-8575-44F4-B601-75760F1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2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1</cp:revision>
  <dcterms:created xsi:type="dcterms:W3CDTF">2021-10-13T08:07:00Z</dcterms:created>
  <dcterms:modified xsi:type="dcterms:W3CDTF">2021-10-13T08:07:00Z</dcterms:modified>
</cp:coreProperties>
</file>