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FED" w:rsidRDefault="00A82FED">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A82FED" w:rsidRDefault="00A82FED">
      <w:pPr>
        <w:pStyle w:val="newncpi"/>
        <w:ind w:firstLine="0"/>
        <w:jc w:val="center"/>
      </w:pPr>
      <w:r>
        <w:rPr>
          <w:rStyle w:val="datepr"/>
        </w:rPr>
        <w:t>26 апреля 2024 г.</w:t>
      </w:r>
      <w:r>
        <w:rPr>
          <w:rStyle w:val="number"/>
        </w:rPr>
        <w:t xml:space="preserve"> № 322</w:t>
      </w:r>
    </w:p>
    <w:p w:rsidR="00A82FED" w:rsidRDefault="00A82FED">
      <w:pPr>
        <w:pStyle w:val="titlencpi"/>
      </w:pPr>
      <w:r>
        <w:t>Об административных процедурах, осуществляемых в электронной форме</w:t>
      </w:r>
    </w:p>
    <w:p w:rsidR="00A82FED" w:rsidRDefault="00A82FED">
      <w:pPr>
        <w:pStyle w:val="changei"/>
      </w:pPr>
      <w:r>
        <w:t>Изменения и дополнения:</w:t>
      </w:r>
    </w:p>
    <w:p w:rsidR="00A82FED" w:rsidRDefault="00A82FED">
      <w:pPr>
        <w:pStyle w:val="changeadd"/>
      </w:pPr>
      <w:r>
        <w:t>Постановление Совета Министров Республики Беларусь от 10 июля 2024 г. № 489 (Национальный правовой Интернет-портал Республики Беларусь, 17.07.2024, 5/53672) &lt;C22400489&gt;;</w:t>
      </w:r>
    </w:p>
    <w:p w:rsidR="00A82FED" w:rsidRDefault="00A82FED">
      <w:pPr>
        <w:pStyle w:val="changeadd"/>
      </w:pPr>
      <w:r>
        <w:t>Постановление Совета Министров Республики Беларусь от 1 августа 2024 г. № 565 (Национальный правовой Интернет-портал Республики Беларусь, 09.08.2024, 5/53786) &lt;C22400565&gt;;</w:t>
      </w:r>
    </w:p>
    <w:p w:rsidR="00A82FED" w:rsidRDefault="00A82FED">
      <w:pPr>
        <w:pStyle w:val="changeadd"/>
      </w:pPr>
      <w:r>
        <w:t>Постановление Совета Министров Республики Беларусь от 19 сентября 2024 г. № 686 (Национальный правовой Интернет-портал Республики Беларусь, 21.09.2024, 5/53952) &lt;C22400686&gt;</w:t>
      </w:r>
    </w:p>
    <w:p w:rsidR="00A82FED" w:rsidRDefault="00A82FED">
      <w:pPr>
        <w:pStyle w:val="newncpi"/>
      </w:pPr>
      <w:r>
        <w:t> </w:t>
      </w:r>
    </w:p>
    <w:p w:rsidR="00A82FED" w:rsidRDefault="00A82FED">
      <w:pPr>
        <w:pStyle w:val="preamble"/>
      </w:pPr>
      <w:r>
        <w:t>Во исполнение части второй пункта 6 статьи 14 Закона Республики Беларусь от 28 октября 2008 г. № 433-З «Об основах административных процедур» Совет Министров Республики Беларусь ПОСТАНОВЛЯЕТ:</w:t>
      </w:r>
    </w:p>
    <w:p w:rsidR="00A82FED" w:rsidRDefault="00A82FED">
      <w:pPr>
        <w:pStyle w:val="point"/>
      </w:pPr>
      <w:r>
        <w:t>1. Определить перечень административных процедур, заявления заинтересованных лиц по которым подаются в электронной форме через единый портал электронных услуг, согласно приложению.</w:t>
      </w:r>
    </w:p>
    <w:p w:rsidR="00A82FED" w:rsidRDefault="00A82FED">
      <w:pPr>
        <w:pStyle w:val="point"/>
      </w:pPr>
      <w:r>
        <w:t>2. Пункт 1 постановления Совета Министров Республики Беларусь от 6 мая 2020 г. № 271 «Об изменении постановлений Совета Министров Республики Беларусь по вопросам осуществления административных процедур» исключить.</w:t>
      </w:r>
    </w:p>
    <w:p w:rsidR="00A82FED" w:rsidRDefault="00A82FED">
      <w:pPr>
        <w:pStyle w:val="point"/>
      </w:pPr>
      <w:r>
        <w:t>3. Настоящее постановление вступает в силу после его официального опубликования.</w:t>
      </w:r>
    </w:p>
    <w:p w:rsidR="00A82FED" w:rsidRDefault="00A82FED">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A82FED">
        <w:tc>
          <w:tcPr>
            <w:tcW w:w="2500" w:type="pct"/>
            <w:tcMar>
              <w:top w:w="0" w:type="dxa"/>
              <w:left w:w="6" w:type="dxa"/>
              <w:bottom w:w="0" w:type="dxa"/>
              <w:right w:w="6" w:type="dxa"/>
            </w:tcMar>
            <w:vAlign w:val="bottom"/>
            <w:hideMark/>
          </w:tcPr>
          <w:p w:rsidR="00A82FED" w:rsidRDefault="00A82FED">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A82FED" w:rsidRDefault="00A82FED">
            <w:pPr>
              <w:pStyle w:val="newncpi0"/>
              <w:jc w:val="right"/>
            </w:pPr>
            <w:r>
              <w:rPr>
                <w:rStyle w:val="pers"/>
              </w:rPr>
              <w:t>Р.Головченко</w:t>
            </w:r>
          </w:p>
        </w:tc>
      </w:tr>
    </w:tbl>
    <w:p w:rsidR="00A82FED" w:rsidRDefault="00A82FED">
      <w:pPr>
        <w:pStyle w:val="newncpi"/>
      </w:pPr>
      <w:r>
        <w:t> </w:t>
      </w:r>
    </w:p>
    <w:p w:rsidR="00A82FED" w:rsidRDefault="00A82FED">
      <w:pPr>
        <w:rPr>
          <w:rFonts w:eastAsia="Times New Roman"/>
        </w:rPr>
        <w:sectPr w:rsidR="00A82FED" w:rsidSect="00A82FED">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pPr>
    </w:p>
    <w:p w:rsidR="00A82FED" w:rsidRDefault="00A82FED">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3995"/>
        <w:gridCol w:w="2226"/>
      </w:tblGrid>
      <w:tr w:rsidR="00A82FED">
        <w:tc>
          <w:tcPr>
            <w:tcW w:w="4314" w:type="pct"/>
            <w:tcMar>
              <w:top w:w="0" w:type="dxa"/>
              <w:left w:w="6" w:type="dxa"/>
              <w:bottom w:w="0" w:type="dxa"/>
              <w:right w:w="6" w:type="dxa"/>
            </w:tcMar>
            <w:hideMark/>
          </w:tcPr>
          <w:p w:rsidR="00A82FED" w:rsidRDefault="00A82FED">
            <w:pPr>
              <w:pStyle w:val="newncpi"/>
              <w:ind w:firstLine="0"/>
            </w:pPr>
            <w:r>
              <w:t> </w:t>
            </w:r>
          </w:p>
        </w:tc>
        <w:tc>
          <w:tcPr>
            <w:tcW w:w="686" w:type="pct"/>
            <w:tcMar>
              <w:top w:w="0" w:type="dxa"/>
              <w:left w:w="6" w:type="dxa"/>
              <w:bottom w:w="0" w:type="dxa"/>
              <w:right w:w="6" w:type="dxa"/>
            </w:tcMar>
            <w:hideMark/>
          </w:tcPr>
          <w:p w:rsidR="00A82FED" w:rsidRDefault="00A82FED">
            <w:pPr>
              <w:pStyle w:val="append1"/>
            </w:pPr>
            <w:r>
              <w:t>Приложение</w:t>
            </w:r>
          </w:p>
          <w:p w:rsidR="00A82FED" w:rsidRDefault="00A82FED">
            <w:pPr>
              <w:pStyle w:val="append"/>
            </w:pPr>
            <w:r>
              <w:t xml:space="preserve">к постановлению </w:t>
            </w:r>
            <w:r>
              <w:br/>
              <w:t xml:space="preserve">Совета Министров </w:t>
            </w:r>
            <w:r>
              <w:br/>
              <w:t>Республики Беларусь</w:t>
            </w:r>
            <w:r>
              <w:br/>
              <w:t>26.04.2024 № 322</w:t>
            </w:r>
          </w:p>
        </w:tc>
      </w:tr>
    </w:tbl>
    <w:p w:rsidR="00A82FED" w:rsidRDefault="00A82FED">
      <w:pPr>
        <w:pStyle w:val="titlep"/>
        <w:jc w:val="left"/>
      </w:pPr>
      <w:r>
        <w:t>ПЕРЕЧЕНЬ</w:t>
      </w:r>
      <w:r>
        <w:br/>
        <w:t>административных процедур, заявления заинтересованных лиц по которым подаются в электронной форме через единый портал электронных услуг</w:t>
      </w:r>
    </w:p>
    <w:tbl>
      <w:tblPr>
        <w:tblW w:w="5000" w:type="pct"/>
        <w:tblCellMar>
          <w:left w:w="0" w:type="dxa"/>
          <w:right w:w="0" w:type="dxa"/>
        </w:tblCellMar>
        <w:tblLook w:val="04A0" w:firstRow="1" w:lastRow="0" w:firstColumn="1" w:lastColumn="0" w:noHBand="0" w:noVBand="1"/>
      </w:tblPr>
      <w:tblGrid>
        <w:gridCol w:w="7047"/>
        <w:gridCol w:w="1570"/>
        <w:gridCol w:w="2664"/>
        <w:gridCol w:w="1627"/>
        <w:gridCol w:w="1694"/>
        <w:gridCol w:w="1619"/>
      </w:tblGrid>
      <w:tr w:rsidR="00A82FED">
        <w:trPr>
          <w:trHeight w:val="240"/>
        </w:trPr>
        <w:tc>
          <w:tcPr>
            <w:tcW w:w="270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82FED" w:rsidRDefault="00A82FED">
            <w:pPr>
              <w:pStyle w:val="table10"/>
              <w:jc w:val="center"/>
            </w:pPr>
            <w:r>
              <w:t>Наименование административной процедуры</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82FED" w:rsidRDefault="00A82FED">
            <w:pPr>
              <w:pStyle w:val="table10"/>
              <w:jc w:val="center"/>
            </w:pPr>
            <w:r>
              <w:t>Структурный элемент перечня*, единого перечня**</w:t>
            </w:r>
          </w:p>
        </w:tc>
        <w:tc>
          <w:tcPr>
            <w:tcW w:w="4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82FED" w:rsidRDefault="00A82FED">
            <w:pPr>
              <w:pStyle w:val="table10"/>
              <w:jc w:val="center"/>
            </w:pPr>
            <w:r>
              <w:t>Уполномоченный орган***</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82FED" w:rsidRDefault="00A82FED">
            <w:pPr>
              <w:pStyle w:val="table10"/>
              <w:jc w:val="center"/>
            </w:pPr>
            <w:r>
              <w:t>Способ идентификации и аутентификации заинтересованного лица****</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82FED" w:rsidRDefault="00A82FED">
            <w:pPr>
              <w:pStyle w:val="table10"/>
              <w:jc w:val="center"/>
            </w:pPr>
            <w:r>
              <w:t>Возможность получения административного решения через единый портал электронных услуг</w:t>
            </w:r>
          </w:p>
        </w:tc>
        <w:tc>
          <w:tcPr>
            <w:tcW w:w="45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82FED" w:rsidRDefault="00A82FED">
            <w:pPr>
              <w:pStyle w:val="table10"/>
              <w:jc w:val="center"/>
            </w:pPr>
            <w:r>
              <w:t>Возможность подачи административной жалобы через единый портал электронных услуг</w:t>
            </w:r>
          </w:p>
        </w:tc>
      </w:tr>
      <w:tr w:rsidR="00A82FED">
        <w:trPr>
          <w:trHeight w:val="240"/>
        </w:trPr>
        <w:tc>
          <w:tcPr>
            <w:tcW w:w="5000" w:type="pct"/>
            <w:gridSpan w:val="6"/>
            <w:tcBorders>
              <w:top w:val="single" w:sz="4" w:space="0" w:color="auto"/>
            </w:tcBorders>
            <w:tcMar>
              <w:top w:w="0" w:type="dxa"/>
              <w:left w:w="6" w:type="dxa"/>
              <w:bottom w:w="0" w:type="dxa"/>
              <w:right w:w="6" w:type="dxa"/>
            </w:tcMar>
            <w:vAlign w:val="center"/>
            <w:hideMark/>
          </w:tcPr>
          <w:p w:rsidR="00A82FED" w:rsidRDefault="00A82FED">
            <w:pPr>
              <w:pStyle w:val="table10"/>
              <w:spacing w:before="120"/>
              <w:jc w:val="center"/>
            </w:pPr>
            <w:r>
              <w:t>По заявлениям граждан</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 Выдача справки о размере пособия на детей и периоде его выплаты</w:t>
            </w:r>
          </w:p>
        </w:tc>
        <w:tc>
          <w:tcPr>
            <w:tcW w:w="451" w:type="pct"/>
            <w:tcMar>
              <w:top w:w="0" w:type="dxa"/>
              <w:left w:w="6" w:type="dxa"/>
              <w:bottom w:w="0" w:type="dxa"/>
              <w:right w:w="6" w:type="dxa"/>
            </w:tcMar>
            <w:hideMark/>
          </w:tcPr>
          <w:p w:rsidR="00A82FED" w:rsidRDefault="00A82FED">
            <w:pPr>
              <w:pStyle w:val="table10"/>
              <w:spacing w:before="120"/>
            </w:pPr>
            <w:r>
              <w:t>пункт 2.18 перечня</w:t>
            </w:r>
          </w:p>
        </w:tc>
        <w:tc>
          <w:tcPr>
            <w:tcW w:w="490" w:type="pct"/>
            <w:tcMar>
              <w:top w:w="0" w:type="dxa"/>
              <w:left w:w="6" w:type="dxa"/>
              <w:bottom w:w="0" w:type="dxa"/>
              <w:right w:w="6" w:type="dxa"/>
            </w:tcMar>
            <w:hideMark/>
          </w:tcPr>
          <w:p w:rsidR="00A82FED" w:rsidRDefault="00A82FED">
            <w:pPr>
              <w:pStyle w:val="table10"/>
              <w:spacing w:before="120"/>
            </w:pPr>
            <w:r>
              <w:t>орган по труду, занятости и социальной защите районного, городского (городов областного и районного подчинения) исполнительного комитета, местной администрации района в городе (далее – орган по труду, занятости и социальной защите)</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 Выдача справки о размере пенсии</w:t>
            </w:r>
          </w:p>
        </w:tc>
        <w:tc>
          <w:tcPr>
            <w:tcW w:w="451" w:type="pct"/>
            <w:tcMar>
              <w:top w:w="0" w:type="dxa"/>
              <w:left w:w="6" w:type="dxa"/>
              <w:bottom w:w="0" w:type="dxa"/>
              <w:right w:w="6" w:type="dxa"/>
            </w:tcMar>
            <w:hideMark/>
          </w:tcPr>
          <w:p w:rsidR="00A82FED" w:rsidRDefault="00A82FED">
            <w:pPr>
              <w:pStyle w:val="table10"/>
              <w:spacing w:before="120"/>
            </w:pPr>
            <w:r>
              <w:t>пункт 2.26 перечня</w:t>
            </w:r>
          </w:p>
        </w:tc>
        <w:tc>
          <w:tcPr>
            <w:tcW w:w="490" w:type="pct"/>
            <w:tcMar>
              <w:top w:w="0" w:type="dxa"/>
              <w:left w:w="6" w:type="dxa"/>
              <w:bottom w:w="0" w:type="dxa"/>
              <w:right w:w="6" w:type="dxa"/>
            </w:tcMar>
            <w:hideMark/>
          </w:tcPr>
          <w:p w:rsidR="00A82FED" w:rsidRDefault="00A82FED">
            <w:pPr>
              <w:pStyle w:val="table10"/>
              <w:spacing w:before="120"/>
            </w:pPr>
            <w:r>
              <w:t>орган по труду, занятости и социальной защите</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3. Выдача справки о регистрации гражданина в качестве безработного</w:t>
            </w:r>
          </w:p>
        </w:tc>
        <w:tc>
          <w:tcPr>
            <w:tcW w:w="451" w:type="pct"/>
            <w:tcMar>
              <w:top w:w="0" w:type="dxa"/>
              <w:left w:w="6" w:type="dxa"/>
              <w:bottom w:w="0" w:type="dxa"/>
              <w:right w:w="6" w:type="dxa"/>
            </w:tcMar>
            <w:hideMark/>
          </w:tcPr>
          <w:p w:rsidR="00A82FED" w:rsidRDefault="00A82FED">
            <w:pPr>
              <w:pStyle w:val="table10"/>
              <w:spacing w:before="120"/>
            </w:pPr>
            <w:r>
              <w:t>пункт 2.31 перечня</w:t>
            </w:r>
          </w:p>
        </w:tc>
        <w:tc>
          <w:tcPr>
            <w:tcW w:w="490" w:type="pct"/>
            <w:tcMar>
              <w:top w:w="0" w:type="dxa"/>
              <w:left w:w="6" w:type="dxa"/>
              <w:bottom w:w="0" w:type="dxa"/>
              <w:right w:w="6" w:type="dxa"/>
            </w:tcMar>
            <w:hideMark/>
          </w:tcPr>
          <w:p w:rsidR="00A82FED" w:rsidRDefault="00A82FED">
            <w:pPr>
              <w:pStyle w:val="table10"/>
              <w:spacing w:before="120"/>
            </w:pPr>
            <w:r>
              <w:t>орган по труду, занятости и социальной защите</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4. Выдача справки о предоставлении государственной адресной социальной помощи</w:t>
            </w:r>
          </w:p>
        </w:tc>
        <w:tc>
          <w:tcPr>
            <w:tcW w:w="451" w:type="pct"/>
            <w:tcMar>
              <w:top w:w="0" w:type="dxa"/>
              <w:left w:w="6" w:type="dxa"/>
              <w:bottom w:w="0" w:type="dxa"/>
              <w:right w:w="6" w:type="dxa"/>
            </w:tcMar>
            <w:hideMark/>
          </w:tcPr>
          <w:p w:rsidR="00A82FED" w:rsidRDefault="00A82FED">
            <w:pPr>
              <w:pStyle w:val="table10"/>
              <w:spacing w:before="120"/>
            </w:pPr>
            <w:r>
              <w:t>пункт 2.34 перечня</w:t>
            </w:r>
          </w:p>
        </w:tc>
        <w:tc>
          <w:tcPr>
            <w:tcW w:w="490" w:type="pct"/>
            <w:tcMar>
              <w:top w:w="0" w:type="dxa"/>
              <w:left w:w="6" w:type="dxa"/>
              <w:bottom w:w="0" w:type="dxa"/>
              <w:right w:w="6" w:type="dxa"/>
            </w:tcMar>
            <w:hideMark/>
          </w:tcPr>
          <w:p w:rsidR="00A82FED" w:rsidRDefault="00A82FED">
            <w:pPr>
              <w:pStyle w:val="table10"/>
              <w:spacing w:before="120"/>
            </w:pPr>
            <w:r>
              <w:t>орган по труду, занятости и социальной защите</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5. Регистрация радиоэлектронного средства, являющегося источником электромагнитного излучения, гражданского назначения</w:t>
            </w:r>
          </w:p>
        </w:tc>
        <w:tc>
          <w:tcPr>
            <w:tcW w:w="451" w:type="pct"/>
            <w:tcMar>
              <w:top w:w="0" w:type="dxa"/>
              <w:left w:w="6" w:type="dxa"/>
              <w:bottom w:w="0" w:type="dxa"/>
              <w:right w:w="6" w:type="dxa"/>
            </w:tcMar>
            <w:hideMark/>
          </w:tcPr>
          <w:p w:rsidR="00A82FED" w:rsidRDefault="00A82FED">
            <w:pPr>
              <w:pStyle w:val="table10"/>
              <w:spacing w:before="120"/>
            </w:pPr>
            <w:r>
              <w:t xml:space="preserve">подпункт 10.14.1 пункта 10.14 </w:t>
            </w:r>
            <w:r>
              <w:lastRenderedPageBreak/>
              <w:t>перечня</w:t>
            </w:r>
          </w:p>
        </w:tc>
        <w:tc>
          <w:tcPr>
            <w:tcW w:w="490" w:type="pct"/>
            <w:tcMar>
              <w:top w:w="0" w:type="dxa"/>
              <w:left w:w="6" w:type="dxa"/>
              <w:bottom w:w="0" w:type="dxa"/>
              <w:right w:w="6" w:type="dxa"/>
            </w:tcMar>
            <w:hideMark/>
          </w:tcPr>
          <w:p w:rsidR="00A82FED" w:rsidRDefault="00A82FED">
            <w:pPr>
              <w:pStyle w:val="table10"/>
              <w:spacing w:before="120"/>
            </w:pPr>
            <w:r>
              <w:lastRenderedPageBreak/>
              <w:t>государственное предприятие «БелГИЭ»</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w:t>
            </w:r>
            <w:r>
              <w:lastRenderedPageBreak/>
              <w:t>аутентификация</w:t>
            </w:r>
          </w:p>
        </w:tc>
        <w:tc>
          <w:tcPr>
            <w:tcW w:w="451" w:type="pct"/>
            <w:tcMar>
              <w:top w:w="0" w:type="dxa"/>
              <w:left w:w="6" w:type="dxa"/>
              <w:bottom w:w="0" w:type="dxa"/>
              <w:right w:w="6" w:type="dxa"/>
            </w:tcMar>
            <w:hideMark/>
          </w:tcPr>
          <w:p w:rsidR="00A82FED" w:rsidRDefault="00A82FED">
            <w:pPr>
              <w:pStyle w:val="table10"/>
              <w:spacing w:before="120"/>
            </w:pPr>
            <w:r>
              <w:lastRenderedPageBreak/>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lastRenderedPageBreak/>
              <w:t>6. Выдача разрешения на право использования радиочастотного спектра при эксплуатации радиоэлектронного средства гражданского назначения любительской и любительской спутниковой радиослужбы</w:t>
            </w:r>
          </w:p>
        </w:tc>
        <w:tc>
          <w:tcPr>
            <w:tcW w:w="451" w:type="pct"/>
            <w:tcMar>
              <w:top w:w="0" w:type="dxa"/>
              <w:left w:w="6" w:type="dxa"/>
              <w:bottom w:w="0" w:type="dxa"/>
              <w:right w:w="6" w:type="dxa"/>
            </w:tcMar>
            <w:hideMark/>
          </w:tcPr>
          <w:p w:rsidR="00A82FED" w:rsidRDefault="00A82FED">
            <w:pPr>
              <w:pStyle w:val="table10"/>
              <w:spacing w:before="120"/>
            </w:pPr>
            <w:r>
              <w:t>подпункт 10.16.1 пункта 10.16 перечня</w:t>
            </w:r>
          </w:p>
        </w:tc>
        <w:tc>
          <w:tcPr>
            <w:tcW w:w="490" w:type="pct"/>
            <w:tcMar>
              <w:top w:w="0" w:type="dxa"/>
              <w:left w:w="6" w:type="dxa"/>
              <w:bottom w:w="0" w:type="dxa"/>
              <w:right w:w="6" w:type="dxa"/>
            </w:tcMar>
            <w:hideMark/>
          </w:tcPr>
          <w:p w:rsidR="00A82FED" w:rsidRDefault="00A82FED">
            <w:pPr>
              <w:pStyle w:val="table10"/>
              <w:spacing w:before="120"/>
            </w:pPr>
            <w:r>
              <w:t>государственное предприятие «БелГИЭ»</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7. Выдача разрешения радиолюбителю (Radio Amateur Licence)</w:t>
            </w:r>
          </w:p>
        </w:tc>
        <w:tc>
          <w:tcPr>
            <w:tcW w:w="451" w:type="pct"/>
            <w:tcMar>
              <w:top w:w="0" w:type="dxa"/>
              <w:left w:w="6" w:type="dxa"/>
              <w:bottom w:w="0" w:type="dxa"/>
              <w:right w:w="6" w:type="dxa"/>
            </w:tcMar>
            <w:hideMark/>
          </w:tcPr>
          <w:p w:rsidR="00A82FED" w:rsidRDefault="00A82FED">
            <w:pPr>
              <w:pStyle w:val="table10"/>
              <w:spacing w:before="120"/>
            </w:pPr>
            <w:r>
              <w:t>пункт 10.17 перечня</w:t>
            </w:r>
          </w:p>
        </w:tc>
        <w:tc>
          <w:tcPr>
            <w:tcW w:w="490" w:type="pct"/>
            <w:tcMar>
              <w:top w:w="0" w:type="dxa"/>
              <w:left w:w="6" w:type="dxa"/>
              <w:bottom w:w="0" w:type="dxa"/>
              <w:right w:w="6" w:type="dxa"/>
            </w:tcMar>
            <w:hideMark/>
          </w:tcPr>
          <w:p w:rsidR="00A82FED" w:rsidRDefault="00A82FED">
            <w:pPr>
              <w:pStyle w:val="table10"/>
              <w:spacing w:before="120"/>
            </w:pPr>
            <w:r>
              <w:t>государственное предприятие «БелГИЭ»</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8. Регистрация иностранного гражданина или лица без гражданства, временно пребывающих в Республике Беларусь</w:t>
            </w:r>
          </w:p>
        </w:tc>
        <w:tc>
          <w:tcPr>
            <w:tcW w:w="451" w:type="pct"/>
            <w:tcMar>
              <w:top w:w="0" w:type="dxa"/>
              <w:left w:w="6" w:type="dxa"/>
              <w:bottom w:w="0" w:type="dxa"/>
              <w:right w:w="6" w:type="dxa"/>
            </w:tcMar>
            <w:hideMark/>
          </w:tcPr>
          <w:p w:rsidR="00A82FED" w:rsidRDefault="00A82FED">
            <w:pPr>
              <w:pStyle w:val="table10"/>
              <w:spacing w:before="120"/>
            </w:pPr>
            <w:r>
              <w:t>подпункт 12.14.1 пункта 12.14 перечня</w:t>
            </w:r>
          </w:p>
        </w:tc>
        <w:tc>
          <w:tcPr>
            <w:tcW w:w="490" w:type="pct"/>
            <w:tcMar>
              <w:top w:w="0" w:type="dxa"/>
              <w:left w:w="6" w:type="dxa"/>
              <w:bottom w:w="0" w:type="dxa"/>
              <w:right w:w="6" w:type="dxa"/>
            </w:tcMar>
            <w:hideMark/>
          </w:tcPr>
          <w:p w:rsidR="00A82FED" w:rsidRDefault="00A82FED">
            <w:pPr>
              <w:pStyle w:val="table10"/>
              <w:spacing w:before="120"/>
            </w:pPr>
            <w: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451" w:type="pct"/>
            <w:tcMar>
              <w:top w:w="0" w:type="dxa"/>
              <w:left w:w="6" w:type="dxa"/>
              <w:bottom w:w="0" w:type="dxa"/>
              <w:right w:w="6" w:type="dxa"/>
            </w:tcMar>
            <w:hideMark/>
          </w:tcPr>
          <w:p w:rsidR="00A82FED" w:rsidRDefault="00A82FED">
            <w:pPr>
              <w:pStyle w:val="table10"/>
              <w:spacing w:before="120"/>
            </w:pPr>
            <w:r>
              <w:t>нестрогая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9. Выдача пропусков на право въезда (входа), временного пребывания, передвижения в пограничной зоне иностранным гражданам и лицам без гражданства, постоянно проживающим за пределами Республики Беларусь</w:t>
            </w:r>
          </w:p>
        </w:tc>
        <w:tc>
          <w:tcPr>
            <w:tcW w:w="451" w:type="pct"/>
            <w:tcMar>
              <w:top w:w="0" w:type="dxa"/>
              <w:left w:w="6" w:type="dxa"/>
              <w:bottom w:w="0" w:type="dxa"/>
              <w:right w:w="6" w:type="dxa"/>
            </w:tcMar>
            <w:hideMark/>
          </w:tcPr>
          <w:p w:rsidR="00A82FED" w:rsidRDefault="00A82FED">
            <w:pPr>
              <w:pStyle w:val="table10"/>
              <w:spacing w:before="120"/>
            </w:pPr>
            <w:r>
              <w:t>подпункт 14.1.1 пункта 14.1 перечня</w:t>
            </w:r>
          </w:p>
        </w:tc>
        <w:tc>
          <w:tcPr>
            <w:tcW w:w="490" w:type="pct"/>
            <w:tcMar>
              <w:top w:w="0" w:type="dxa"/>
              <w:left w:w="6" w:type="dxa"/>
              <w:bottom w:w="0" w:type="dxa"/>
              <w:right w:w="6" w:type="dxa"/>
            </w:tcMar>
            <w:hideMark/>
          </w:tcPr>
          <w:p w:rsidR="00A82FED" w:rsidRDefault="00A82FED">
            <w:pPr>
              <w:pStyle w:val="table10"/>
              <w:spacing w:before="120"/>
            </w:pPr>
            <w:r>
              <w:t>органы пограничной службы</w:t>
            </w:r>
          </w:p>
        </w:tc>
        <w:tc>
          <w:tcPr>
            <w:tcW w:w="451" w:type="pct"/>
            <w:tcMar>
              <w:top w:w="0" w:type="dxa"/>
              <w:left w:w="6" w:type="dxa"/>
              <w:bottom w:w="0" w:type="dxa"/>
              <w:right w:w="6" w:type="dxa"/>
            </w:tcMar>
            <w:hideMark/>
          </w:tcPr>
          <w:p w:rsidR="00A82FED" w:rsidRDefault="00A82FED">
            <w:pPr>
              <w:pStyle w:val="table10"/>
              <w:spacing w:before="120"/>
            </w:pPr>
            <w:r>
              <w:t>нестрогая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10. Выдача пропусков на право въезда (входа), временного пребывания, передвижения в пограничной полосе</w:t>
            </w:r>
          </w:p>
        </w:tc>
        <w:tc>
          <w:tcPr>
            <w:tcW w:w="451" w:type="pct"/>
            <w:tcMar>
              <w:top w:w="0" w:type="dxa"/>
              <w:left w:w="6" w:type="dxa"/>
              <w:bottom w:w="0" w:type="dxa"/>
              <w:right w:w="6" w:type="dxa"/>
            </w:tcMar>
            <w:hideMark/>
          </w:tcPr>
          <w:p w:rsidR="00A82FED" w:rsidRDefault="00A82FED">
            <w:pPr>
              <w:pStyle w:val="table10"/>
              <w:spacing w:before="120"/>
            </w:pPr>
            <w:r>
              <w:t>подпункт 14.1.2 пункта 14.1 перечня</w:t>
            </w:r>
          </w:p>
        </w:tc>
        <w:tc>
          <w:tcPr>
            <w:tcW w:w="490" w:type="pct"/>
            <w:tcMar>
              <w:top w:w="0" w:type="dxa"/>
              <w:left w:w="6" w:type="dxa"/>
              <w:bottom w:w="0" w:type="dxa"/>
              <w:right w:w="6" w:type="dxa"/>
            </w:tcMar>
            <w:hideMark/>
          </w:tcPr>
          <w:p w:rsidR="00A82FED" w:rsidRDefault="00A82FED">
            <w:pPr>
              <w:pStyle w:val="table10"/>
              <w:spacing w:before="120"/>
            </w:pPr>
            <w:r>
              <w:t>органы пограничной службы</w:t>
            </w:r>
          </w:p>
        </w:tc>
        <w:tc>
          <w:tcPr>
            <w:tcW w:w="451" w:type="pct"/>
            <w:tcMar>
              <w:top w:w="0" w:type="dxa"/>
              <w:left w:w="6" w:type="dxa"/>
              <w:bottom w:w="0" w:type="dxa"/>
              <w:right w:w="6" w:type="dxa"/>
            </w:tcMar>
            <w:hideMark/>
          </w:tcPr>
          <w:p w:rsidR="00A82FED" w:rsidRDefault="00A82FED">
            <w:pPr>
              <w:pStyle w:val="table10"/>
              <w:spacing w:before="120"/>
            </w:pPr>
            <w:r>
              <w:t>нестрогая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11. Выдача пропуска на право внеочередного въезда на территорию автодорожных пунктов пропуска через Государственную границу Республики Беларусь</w:t>
            </w:r>
          </w:p>
        </w:tc>
        <w:tc>
          <w:tcPr>
            <w:tcW w:w="451" w:type="pct"/>
            <w:tcMar>
              <w:top w:w="0" w:type="dxa"/>
              <w:left w:w="6" w:type="dxa"/>
              <w:bottom w:w="0" w:type="dxa"/>
              <w:right w:w="6" w:type="dxa"/>
            </w:tcMar>
            <w:hideMark/>
          </w:tcPr>
          <w:p w:rsidR="00A82FED" w:rsidRDefault="00A82FED">
            <w:pPr>
              <w:pStyle w:val="table10"/>
              <w:spacing w:before="120"/>
            </w:pPr>
            <w:r>
              <w:t>пункт 14.6 перечня</w:t>
            </w:r>
          </w:p>
        </w:tc>
        <w:tc>
          <w:tcPr>
            <w:tcW w:w="490" w:type="pct"/>
            <w:tcMar>
              <w:top w:w="0" w:type="dxa"/>
              <w:left w:w="6" w:type="dxa"/>
              <w:bottom w:w="0" w:type="dxa"/>
              <w:right w:w="6" w:type="dxa"/>
            </w:tcMar>
            <w:hideMark/>
          </w:tcPr>
          <w:p w:rsidR="00A82FED" w:rsidRDefault="00A82FED">
            <w:pPr>
              <w:pStyle w:val="table10"/>
              <w:spacing w:before="120"/>
            </w:pPr>
            <w:r>
              <w:t>органы пограничной службы</w:t>
            </w:r>
          </w:p>
        </w:tc>
        <w:tc>
          <w:tcPr>
            <w:tcW w:w="451" w:type="pct"/>
            <w:tcMar>
              <w:top w:w="0" w:type="dxa"/>
              <w:left w:w="6" w:type="dxa"/>
              <w:bottom w:w="0" w:type="dxa"/>
              <w:right w:w="6" w:type="dxa"/>
            </w:tcMar>
            <w:hideMark/>
          </w:tcPr>
          <w:p w:rsidR="00A82FED" w:rsidRDefault="00A82FED">
            <w:pPr>
              <w:pStyle w:val="table10"/>
              <w:spacing w:before="120"/>
            </w:pPr>
            <w:r>
              <w:t>нестрогая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12. Зачет, возврат сумм налогов, сборов (пошлин), пеней</w:t>
            </w:r>
          </w:p>
        </w:tc>
        <w:tc>
          <w:tcPr>
            <w:tcW w:w="451" w:type="pct"/>
            <w:tcMar>
              <w:top w:w="0" w:type="dxa"/>
              <w:left w:w="6" w:type="dxa"/>
              <w:bottom w:w="0" w:type="dxa"/>
              <w:right w:w="6" w:type="dxa"/>
            </w:tcMar>
            <w:hideMark/>
          </w:tcPr>
          <w:p w:rsidR="00A82FED" w:rsidRDefault="00A82FED">
            <w:pPr>
              <w:pStyle w:val="table10"/>
              <w:spacing w:before="120"/>
            </w:pPr>
            <w:r>
              <w:t>пункт 18.3 перечня</w:t>
            </w:r>
          </w:p>
        </w:tc>
        <w:tc>
          <w:tcPr>
            <w:tcW w:w="490" w:type="pct"/>
            <w:tcMar>
              <w:top w:w="0" w:type="dxa"/>
              <w:left w:w="6" w:type="dxa"/>
              <w:bottom w:w="0" w:type="dxa"/>
              <w:right w:w="6" w:type="dxa"/>
            </w:tcMar>
            <w:hideMark/>
          </w:tcPr>
          <w:p w:rsidR="00A82FED" w:rsidRDefault="00A82FED">
            <w:pPr>
              <w:pStyle w:val="table10"/>
              <w:spacing w:before="120"/>
            </w:pPr>
            <w:r>
              <w:t>инспекция Министерства по налогам и сборам по району, городу или району в городе (далее – налоговый орган)</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 xml:space="preserve">13. Выдача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w:t>
            </w:r>
            <w:r>
              <w:lastRenderedPageBreak/>
              <w:t>принадлежащего гражданину Республики Беларусь, постоянно проживающему за пределами Республики Беларусь, иностранному гражданину, лицу без гражданства)</w:t>
            </w:r>
          </w:p>
        </w:tc>
        <w:tc>
          <w:tcPr>
            <w:tcW w:w="451" w:type="pct"/>
            <w:tcMar>
              <w:top w:w="0" w:type="dxa"/>
              <w:left w:w="6" w:type="dxa"/>
              <w:bottom w:w="0" w:type="dxa"/>
              <w:right w:w="6" w:type="dxa"/>
            </w:tcMar>
            <w:hideMark/>
          </w:tcPr>
          <w:p w:rsidR="00A82FED" w:rsidRDefault="00A82FED">
            <w:pPr>
              <w:pStyle w:val="table10"/>
              <w:spacing w:before="120"/>
            </w:pPr>
            <w:r>
              <w:lastRenderedPageBreak/>
              <w:t>пункт 18.6 перечня</w:t>
            </w:r>
          </w:p>
        </w:tc>
        <w:tc>
          <w:tcPr>
            <w:tcW w:w="490" w:type="pct"/>
            <w:tcMar>
              <w:top w:w="0" w:type="dxa"/>
              <w:left w:w="6" w:type="dxa"/>
              <w:bottom w:w="0" w:type="dxa"/>
              <w:right w:w="6" w:type="dxa"/>
            </w:tcMar>
            <w:hideMark/>
          </w:tcPr>
          <w:p w:rsidR="00A82FED" w:rsidRDefault="00A82FED">
            <w:pPr>
              <w:pStyle w:val="table10"/>
              <w:spacing w:before="120"/>
            </w:pPr>
            <w:r>
              <w:t>налоговый орган</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lastRenderedPageBreak/>
              <w:t>14. Выдача справки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для решения вопроса о выходе из гражданства Республики Беларусь</w:t>
            </w:r>
          </w:p>
        </w:tc>
        <w:tc>
          <w:tcPr>
            <w:tcW w:w="451" w:type="pct"/>
            <w:tcMar>
              <w:top w:w="0" w:type="dxa"/>
              <w:left w:w="6" w:type="dxa"/>
              <w:bottom w:w="0" w:type="dxa"/>
              <w:right w:w="6" w:type="dxa"/>
            </w:tcMar>
            <w:hideMark/>
          </w:tcPr>
          <w:p w:rsidR="00A82FED" w:rsidRDefault="00A82FED">
            <w:pPr>
              <w:pStyle w:val="table10"/>
              <w:spacing w:before="120"/>
            </w:pPr>
            <w:r>
              <w:t>пункт 18.7 перечня</w:t>
            </w:r>
          </w:p>
        </w:tc>
        <w:tc>
          <w:tcPr>
            <w:tcW w:w="490" w:type="pct"/>
            <w:tcMar>
              <w:top w:w="0" w:type="dxa"/>
              <w:left w:w="6" w:type="dxa"/>
              <w:bottom w:w="0" w:type="dxa"/>
              <w:right w:w="6" w:type="dxa"/>
            </w:tcMar>
            <w:hideMark/>
          </w:tcPr>
          <w:p w:rsidR="00A82FED" w:rsidRDefault="00A82FED">
            <w:pPr>
              <w:pStyle w:val="table10"/>
              <w:spacing w:before="120"/>
            </w:pPr>
            <w:r>
              <w:t>налоговый орган</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15. Выдача справки об уплате (удержании) подоходного налога с физических лиц в целях избежания двойного налогообложения</w:t>
            </w:r>
          </w:p>
        </w:tc>
        <w:tc>
          <w:tcPr>
            <w:tcW w:w="451" w:type="pct"/>
            <w:tcMar>
              <w:top w:w="0" w:type="dxa"/>
              <w:left w:w="6" w:type="dxa"/>
              <w:bottom w:w="0" w:type="dxa"/>
              <w:right w:w="6" w:type="dxa"/>
            </w:tcMar>
            <w:hideMark/>
          </w:tcPr>
          <w:p w:rsidR="00A82FED" w:rsidRDefault="00A82FED">
            <w:pPr>
              <w:pStyle w:val="table10"/>
              <w:spacing w:before="120"/>
            </w:pPr>
            <w:r>
              <w:t>пункт 18.8 перечня</w:t>
            </w:r>
          </w:p>
        </w:tc>
        <w:tc>
          <w:tcPr>
            <w:tcW w:w="490" w:type="pct"/>
            <w:tcMar>
              <w:top w:w="0" w:type="dxa"/>
              <w:left w:w="6" w:type="dxa"/>
              <w:bottom w:w="0" w:type="dxa"/>
              <w:right w:w="6" w:type="dxa"/>
            </w:tcMar>
            <w:hideMark/>
          </w:tcPr>
          <w:p w:rsidR="00A82FED" w:rsidRDefault="00A82FED">
            <w:pPr>
              <w:pStyle w:val="table10"/>
              <w:spacing w:before="120"/>
            </w:pPr>
            <w:r>
              <w:t>налоговый орган</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16. Выдача справки о постоянном местопребывании физического лица в Республике Беларусь в налоговом периоде в целях избежания двойного налогообложения</w:t>
            </w:r>
          </w:p>
        </w:tc>
        <w:tc>
          <w:tcPr>
            <w:tcW w:w="451" w:type="pct"/>
            <w:tcMar>
              <w:top w:w="0" w:type="dxa"/>
              <w:left w:w="6" w:type="dxa"/>
              <w:bottom w:w="0" w:type="dxa"/>
              <w:right w:w="6" w:type="dxa"/>
            </w:tcMar>
            <w:hideMark/>
          </w:tcPr>
          <w:p w:rsidR="00A82FED" w:rsidRDefault="00A82FED">
            <w:pPr>
              <w:pStyle w:val="table10"/>
              <w:spacing w:before="120"/>
            </w:pPr>
            <w:r>
              <w:t>пункт 18.9 перечня</w:t>
            </w:r>
          </w:p>
        </w:tc>
        <w:tc>
          <w:tcPr>
            <w:tcW w:w="490" w:type="pct"/>
            <w:tcMar>
              <w:top w:w="0" w:type="dxa"/>
              <w:left w:w="6" w:type="dxa"/>
              <w:bottom w:w="0" w:type="dxa"/>
              <w:right w:w="6" w:type="dxa"/>
            </w:tcMar>
            <w:hideMark/>
          </w:tcPr>
          <w:p w:rsidR="00A82FED" w:rsidRDefault="00A82FED">
            <w:pPr>
              <w:pStyle w:val="table10"/>
              <w:spacing w:before="120"/>
            </w:pPr>
            <w:r>
              <w:t>налоговый орган</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17. Возврат денежных средств, внесенных физическими лицами, не являющимися индивидуальными предпринимателями, на текущий (расчетный) банковский счет таможенного органа</w:t>
            </w:r>
          </w:p>
        </w:tc>
        <w:tc>
          <w:tcPr>
            <w:tcW w:w="451" w:type="pct"/>
            <w:tcMar>
              <w:top w:w="0" w:type="dxa"/>
              <w:left w:w="6" w:type="dxa"/>
              <w:bottom w:w="0" w:type="dxa"/>
              <w:right w:w="6" w:type="dxa"/>
            </w:tcMar>
            <w:hideMark/>
          </w:tcPr>
          <w:p w:rsidR="00A82FED" w:rsidRDefault="00A82FED">
            <w:pPr>
              <w:pStyle w:val="table10"/>
              <w:spacing w:before="120"/>
            </w:pPr>
            <w:r>
              <w:t>пункт 18.12 перечня</w:t>
            </w:r>
          </w:p>
        </w:tc>
        <w:tc>
          <w:tcPr>
            <w:tcW w:w="490" w:type="pct"/>
            <w:tcMar>
              <w:top w:w="0" w:type="dxa"/>
              <w:left w:w="6" w:type="dxa"/>
              <w:bottom w:w="0" w:type="dxa"/>
              <w:right w:w="6" w:type="dxa"/>
            </w:tcMar>
            <w:hideMark/>
          </w:tcPr>
          <w:p w:rsidR="00A82FED" w:rsidRDefault="00A82FED">
            <w:pPr>
              <w:pStyle w:val="table10"/>
              <w:spacing w:before="120"/>
            </w:pPr>
            <w:r>
              <w:t>таможенный орган, на текущий (расчетный) банковский счет которого были внесены денежные средства</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18. Возврат излишне уплаченных и (или) излишне взысканных таможенных платежей, специальных, антидемпинговых, компенсационных пошлин, процентов, пеней, авансовых платежей, утилизационного сбора</w:t>
            </w:r>
          </w:p>
        </w:tc>
        <w:tc>
          <w:tcPr>
            <w:tcW w:w="451" w:type="pct"/>
            <w:tcMar>
              <w:top w:w="0" w:type="dxa"/>
              <w:left w:w="6" w:type="dxa"/>
              <w:bottom w:w="0" w:type="dxa"/>
              <w:right w:w="6" w:type="dxa"/>
            </w:tcMar>
            <w:hideMark/>
          </w:tcPr>
          <w:p w:rsidR="00A82FED" w:rsidRDefault="00A82FED">
            <w:pPr>
              <w:pStyle w:val="table10"/>
              <w:spacing w:before="120"/>
            </w:pPr>
            <w:r>
              <w:t>пункт 18.12</w:t>
            </w:r>
            <w:r>
              <w:rPr>
                <w:vertAlign w:val="superscript"/>
              </w:rPr>
              <w:t>1</w:t>
            </w:r>
            <w:r>
              <w:t xml:space="preserve"> перечня</w:t>
            </w:r>
          </w:p>
        </w:tc>
        <w:tc>
          <w:tcPr>
            <w:tcW w:w="490" w:type="pct"/>
            <w:tcMar>
              <w:top w:w="0" w:type="dxa"/>
              <w:left w:w="6" w:type="dxa"/>
              <w:bottom w:w="0" w:type="dxa"/>
              <w:right w:w="6" w:type="dxa"/>
            </w:tcMar>
            <w:hideMark/>
          </w:tcPr>
          <w:p w:rsidR="00A82FED" w:rsidRDefault="00A82FED">
            <w:pPr>
              <w:pStyle w:val="table10"/>
              <w:spacing w:before="120"/>
            </w:pPr>
            <w:r>
              <w:t>Минская центральная таможня</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19. Выдача выписки из данных учета налоговых органов об исчисленных и уплаченных суммах налогов, сборов (пошлин), пеней</w:t>
            </w:r>
          </w:p>
        </w:tc>
        <w:tc>
          <w:tcPr>
            <w:tcW w:w="451" w:type="pct"/>
            <w:tcMar>
              <w:top w:w="0" w:type="dxa"/>
              <w:left w:w="6" w:type="dxa"/>
              <w:bottom w:w="0" w:type="dxa"/>
              <w:right w:w="6" w:type="dxa"/>
            </w:tcMar>
            <w:hideMark/>
          </w:tcPr>
          <w:p w:rsidR="00A82FED" w:rsidRDefault="00A82FED">
            <w:pPr>
              <w:pStyle w:val="table10"/>
              <w:spacing w:before="120"/>
            </w:pPr>
            <w:r>
              <w:t>пункт 18.17</w:t>
            </w:r>
            <w:r>
              <w:rPr>
                <w:vertAlign w:val="superscript"/>
              </w:rPr>
              <w:t>1</w:t>
            </w:r>
            <w:r>
              <w:t xml:space="preserve"> перечня</w:t>
            </w:r>
          </w:p>
        </w:tc>
        <w:tc>
          <w:tcPr>
            <w:tcW w:w="490" w:type="pct"/>
            <w:tcMar>
              <w:top w:w="0" w:type="dxa"/>
              <w:left w:w="6" w:type="dxa"/>
              <w:bottom w:w="0" w:type="dxa"/>
              <w:right w:w="6" w:type="dxa"/>
            </w:tcMar>
            <w:hideMark/>
          </w:tcPr>
          <w:p w:rsidR="00A82FED" w:rsidRDefault="00A82FED">
            <w:pPr>
              <w:pStyle w:val="table10"/>
              <w:spacing w:before="120"/>
            </w:pPr>
            <w:r>
              <w:t>налоговый орган</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20. Государственная регистрация создания вновь образованного земельного участка, или договора аренды такого участка, или возникновения права, в том числе доли в праве (далее в настоящем разделе – право), или ограничения (обременения) права на него</w:t>
            </w:r>
          </w:p>
        </w:tc>
        <w:tc>
          <w:tcPr>
            <w:tcW w:w="451" w:type="pct"/>
            <w:tcMar>
              <w:top w:w="0" w:type="dxa"/>
              <w:left w:w="6" w:type="dxa"/>
              <w:bottom w:w="0" w:type="dxa"/>
              <w:right w:w="6" w:type="dxa"/>
            </w:tcMar>
            <w:hideMark/>
          </w:tcPr>
          <w:p w:rsidR="00A82FED" w:rsidRDefault="00A82FED">
            <w:pPr>
              <w:pStyle w:val="table10"/>
              <w:spacing w:before="120"/>
            </w:pPr>
            <w:r>
              <w:t>подпункт 22.1.1 пункта 22.1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 недвижимого имущества, прав на него и сделок с ним (далее – 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21. Государственная регистрация создания земельного участка или возникновения права, ограничения (обременения) права на него у гражданина Республики Беларусь, проживающего в сельском населенном пункте (кроме расположенного в пригородной зоне г. Минска и областных центров) и имеющего земельный участок во владении, пользовании для строительства и обслуживания жилого дома, ведения личного подсобного хозяйства, предоставленного ему до 1 января 1999 г.</w:t>
            </w:r>
          </w:p>
        </w:tc>
        <w:tc>
          <w:tcPr>
            <w:tcW w:w="451" w:type="pct"/>
            <w:tcMar>
              <w:top w:w="0" w:type="dxa"/>
              <w:left w:w="6" w:type="dxa"/>
              <w:bottom w:w="0" w:type="dxa"/>
              <w:right w:w="6" w:type="dxa"/>
            </w:tcMar>
            <w:hideMark/>
          </w:tcPr>
          <w:p w:rsidR="00A82FED" w:rsidRDefault="00A82FED">
            <w:pPr>
              <w:pStyle w:val="table10"/>
              <w:spacing w:before="120"/>
            </w:pPr>
            <w:r>
              <w:t>подпункт 22.1.2 пункта 22.1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lastRenderedPageBreak/>
              <w:t>22. Государственная регистрация изменения земельного участка на основании изменения его целевого назначения</w:t>
            </w:r>
          </w:p>
        </w:tc>
        <w:tc>
          <w:tcPr>
            <w:tcW w:w="451" w:type="pct"/>
            <w:tcMar>
              <w:top w:w="0" w:type="dxa"/>
              <w:left w:w="6" w:type="dxa"/>
              <w:bottom w:w="0" w:type="dxa"/>
              <w:right w:w="6" w:type="dxa"/>
            </w:tcMar>
            <w:hideMark/>
          </w:tcPr>
          <w:p w:rsidR="00A82FED" w:rsidRDefault="00A82FED">
            <w:pPr>
              <w:pStyle w:val="table10"/>
              <w:spacing w:before="120"/>
            </w:pPr>
            <w:r>
              <w:t>подпункт 22.1.3 пункта 22.1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23. Государственная регистрация изменения земельного участка на основании изменения его границ</w:t>
            </w:r>
          </w:p>
        </w:tc>
        <w:tc>
          <w:tcPr>
            <w:tcW w:w="451" w:type="pct"/>
            <w:tcMar>
              <w:top w:w="0" w:type="dxa"/>
              <w:left w:w="6" w:type="dxa"/>
              <w:bottom w:w="0" w:type="dxa"/>
              <w:right w:w="6" w:type="dxa"/>
            </w:tcMar>
            <w:hideMark/>
          </w:tcPr>
          <w:p w:rsidR="00A82FED" w:rsidRDefault="00A82FED">
            <w:pPr>
              <w:pStyle w:val="table10"/>
              <w:spacing w:before="120"/>
            </w:pPr>
            <w:r>
              <w:t>подпункт 22.1.4 пункта 22.1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24. Государственная регистрация возникновения, или перехода, или прекращения прав либо ограничения (обременения) права на земельный участок при его наследовании</w:t>
            </w:r>
          </w:p>
        </w:tc>
        <w:tc>
          <w:tcPr>
            <w:tcW w:w="451" w:type="pct"/>
            <w:tcMar>
              <w:top w:w="0" w:type="dxa"/>
              <w:left w:w="6" w:type="dxa"/>
              <w:bottom w:w="0" w:type="dxa"/>
              <w:right w:w="6" w:type="dxa"/>
            </w:tcMar>
            <w:hideMark/>
          </w:tcPr>
          <w:p w:rsidR="00A82FED" w:rsidRDefault="00A82FED">
            <w:pPr>
              <w:pStyle w:val="table10"/>
              <w:spacing w:before="120"/>
            </w:pPr>
            <w:r>
              <w:t>подпункт 22.1.5 пункта 22.1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25. Государственная регистрация возникновения, или перехода, или прекращения права пожизненного наследуемого владения, или постоянного либо временного пользования зарегистрированным земельным участком, или возникновения либо перехода права частной собственности на зарегистрированный земельный участок</w:t>
            </w:r>
          </w:p>
        </w:tc>
        <w:tc>
          <w:tcPr>
            <w:tcW w:w="451" w:type="pct"/>
            <w:tcMar>
              <w:top w:w="0" w:type="dxa"/>
              <w:left w:w="6" w:type="dxa"/>
              <w:bottom w:w="0" w:type="dxa"/>
              <w:right w:w="6" w:type="dxa"/>
            </w:tcMar>
            <w:hideMark/>
          </w:tcPr>
          <w:p w:rsidR="00A82FED" w:rsidRDefault="00A82FED">
            <w:pPr>
              <w:pStyle w:val="table10"/>
              <w:spacing w:before="120"/>
            </w:pPr>
            <w:r>
              <w:t>подпункт 22.1.6 пункта 22.1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26. Государственная регистрация возникновения, или перехода, или прекращения права аренды либо субаренды зарегистрированного земельного участка</w:t>
            </w:r>
          </w:p>
        </w:tc>
        <w:tc>
          <w:tcPr>
            <w:tcW w:w="451" w:type="pct"/>
            <w:tcMar>
              <w:top w:w="0" w:type="dxa"/>
              <w:left w:w="6" w:type="dxa"/>
              <w:bottom w:w="0" w:type="dxa"/>
              <w:right w:w="6" w:type="dxa"/>
            </w:tcMar>
            <w:hideMark/>
          </w:tcPr>
          <w:p w:rsidR="00A82FED" w:rsidRDefault="00A82FED">
            <w:pPr>
              <w:pStyle w:val="table10"/>
              <w:spacing w:before="120"/>
            </w:pPr>
            <w:r>
              <w:t>подпункт 22.1.7 пункта 22.1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27. Государственная регистрация возникновения ограничения (обременения) права на зарегистрированный земельный участок, устанавливаемого в связи с созданием инженерного сооружения</w:t>
            </w:r>
          </w:p>
        </w:tc>
        <w:tc>
          <w:tcPr>
            <w:tcW w:w="451" w:type="pct"/>
            <w:tcMar>
              <w:top w:w="0" w:type="dxa"/>
              <w:left w:w="6" w:type="dxa"/>
              <w:bottom w:w="0" w:type="dxa"/>
              <w:right w:w="6" w:type="dxa"/>
            </w:tcMar>
            <w:hideMark/>
          </w:tcPr>
          <w:p w:rsidR="00A82FED" w:rsidRDefault="00A82FED">
            <w:pPr>
              <w:pStyle w:val="table10"/>
              <w:spacing w:before="120"/>
            </w:pPr>
            <w:r>
              <w:t>подпункт 22.1.8 пункта 22.1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28. Государственная регистрация перехода права собственности на земельный участок к Республике Беларусь в случае добровольного отчуждения земельного участка, находящегося в частной собственности, в собственность Республики Беларусь или принудительного изъятия земельного участка, находящегося в частной собственности</w:t>
            </w:r>
          </w:p>
        </w:tc>
        <w:tc>
          <w:tcPr>
            <w:tcW w:w="451" w:type="pct"/>
            <w:tcMar>
              <w:top w:w="0" w:type="dxa"/>
              <w:left w:w="6" w:type="dxa"/>
              <w:bottom w:w="0" w:type="dxa"/>
              <w:right w:w="6" w:type="dxa"/>
            </w:tcMar>
            <w:hideMark/>
          </w:tcPr>
          <w:p w:rsidR="00A82FED" w:rsidRDefault="00A82FED">
            <w:pPr>
              <w:pStyle w:val="table10"/>
              <w:spacing w:before="120"/>
            </w:pPr>
            <w:r>
              <w:t>подпункт 22.1.9 пункта 22.1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29. Государственная регистрация перехода ипотеки земельного участка при уступке требования по обязательству, обеспеченному ипотекой</w:t>
            </w:r>
          </w:p>
        </w:tc>
        <w:tc>
          <w:tcPr>
            <w:tcW w:w="451" w:type="pct"/>
            <w:tcMar>
              <w:top w:w="0" w:type="dxa"/>
              <w:left w:w="6" w:type="dxa"/>
              <w:bottom w:w="0" w:type="dxa"/>
              <w:right w:w="6" w:type="dxa"/>
            </w:tcMar>
            <w:hideMark/>
          </w:tcPr>
          <w:p w:rsidR="00A82FED" w:rsidRDefault="00A82FED">
            <w:pPr>
              <w:pStyle w:val="table10"/>
              <w:spacing w:before="120"/>
            </w:pPr>
            <w:r>
              <w:t>подпункт 22.1.10 пункта 22.1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30. Государственная регистрация перехода ипотеки земельного участка в связи с исполнением обеспеченного ипотекой обязательства поручителем должника или иным заинтересованным лицом</w:t>
            </w:r>
          </w:p>
        </w:tc>
        <w:tc>
          <w:tcPr>
            <w:tcW w:w="451" w:type="pct"/>
            <w:tcMar>
              <w:top w:w="0" w:type="dxa"/>
              <w:left w:w="6" w:type="dxa"/>
              <w:bottom w:w="0" w:type="dxa"/>
              <w:right w:w="6" w:type="dxa"/>
            </w:tcMar>
            <w:hideMark/>
          </w:tcPr>
          <w:p w:rsidR="00A82FED" w:rsidRDefault="00A82FED">
            <w:pPr>
              <w:pStyle w:val="table10"/>
              <w:spacing w:before="120"/>
            </w:pPr>
            <w:r>
              <w:t>подпункт 22.1.11 пункта 22.1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31. Государственная регистрация прекращения существования земельного участка в связи с принятием в соответствии с законодательными актами государственным органом, осуществляющим государственное регулирование и управление в области использования и охраны земель, решения, предусматривающего прекращение существования земельного участка, или прекращения права либо ограничения (обременения) права на земельный участок</w:t>
            </w:r>
          </w:p>
        </w:tc>
        <w:tc>
          <w:tcPr>
            <w:tcW w:w="451" w:type="pct"/>
            <w:tcMar>
              <w:top w:w="0" w:type="dxa"/>
              <w:left w:w="6" w:type="dxa"/>
              <w:bottom w:w="0" w:type="dxa"/>
              <w:right w:w="6" w:type="dxa"/>
            </w:tcMar>
            <w:hideMark/>
          </w:tcPr>
          <w:p w:rsidR="00A82FED" w:rsidRDefault="00A82FED">
            <w:pPr>
              <w:pStyle w:val="table10"/>
              <w:spacing w:before="120"/>
            </w:pPr>
            <w:r>
              <w:t>подпункт 22.1.12 пункта 22.1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 xml:space="preserve">32. Государственная регистрация прекращения существования земельного участка и создания земельных участков в результате раздела земельного участка, </w:t>
            </w:r>
            <w:r>
              <w:lastRenderedPageBreak/>
              <w:t>или прекращения существования земельных участков и создания земельного участка в результате слияния смежных земельных участков, или прекращения и возникновения права либо ограничения (обременения) права на земельные участки, созданные в результате раздела, слияния</w:t>
            </w:r>
          </w:p>
        </w:tc>
        <w:tc>
          <w:tcPr>
            <w:tcW w:w="451" w:type="pct"/>
            <w:tcMar>
              <w:top w:w="0" w:type="dxa"/>
              <w:left w:w="6" w:type="dxa"/>
              <w:bottom w:w="0" w:type="dxa"/>
              <w:right w:w="6" w:type="dxa"/>
            </w:tcMar>
            <w:hideMark/>
          </w:tcPr>
          <w:p w:rsidR="00A82FED" w:rsidRDefault="00A82FED">
            <w:pPr>
              <w:pStyle w:val="table10"/>
              <w:spacing w:before="120"/>
            </w:pPr>
            <w:r>
              <w:lastRenderedPageBreak/>
              <w:t xml:space="preserve">подпункт 22.1.13 пункта 22.1 </w:t>
            </w:r>
            <w:r>
              <w:lastRenderedPageBreak/>
              <w:t>перечня</w:t>
            </w:r>
          </w:p>
        </w:tc>
        <w:tc>
          <w:tcPr>
            <w:tcW w:w="490" w:type="pct"/>
            <w:tcMar>
              <w:top w:w="0" w:type="dxa"/>
              <w:left w:w="6" w:type="dxa"/>
              <w:bottom w:w="0" w:type="dxa"/>
              <w:right w:w="6" w:type="dxa"/>
            </w:tcMar>
            <w:hideMark/>
          </w:tcPr>
          <w:p w:rsidR="00A82FED" w:rsidRDefault="00A82FED">
            <w:pPr>
              <w:pStyle w:val="table10"/>
              <w:spacing w:before="120"/>
            </w:pPr>
            <w:r>
              <w:lastRenderedPageBreak/>
              <w:t xml:space="preserve">территориальная организация по государственной </w:t>
            </w:r>
            <w:r>
              <w:lastRenderedPageBreak/>
              <w:t>регистрации</w:t>
            </w:r>
          </w:p>
        </w:tc>
        <w:tc>
          <w:tcPr>
            <w:tcW w:w="451" w:type="pct"/>
            <w:tcMar>
              <w:top w:w="0" w:type="dxa"/>
              <w:left w:w="6" w:type="dxa"/>
              <w:bottom w:w="0" w:type="dxa"/>
              <w:right w:w="6" w:type="dxa"/>
            </w:tcMar>
            <w:hideMark/>
          </w:tcPr>
          <w:p w:rsidR="00A82FED" w:rsidRDefault="00A82FED">
            <w:pPr>
              <w:pStyle w:val="table10"/>
              <w:spacing w:before="120"/>
            </w:pPr>
            <w:r>
              <w:lastRenderedPageBreak/>
              <w:t xml:space="preserve">строгая идентификация, </w:t>
            </w:r>
            <w:r>
              <w:lastRenderedPageBreak/>
              <w:t>аутентификация</w:t>
            </w:r>
          </w:p>
        </w:tc>
        <w:tc>
          <w:tcPr>
            <w:tcW w:w="451" w:type="pct"/>
            <w:tcMar>
              <w:top w:w="0" w:type="dxa"/>
              <w:left w:w="6" w:type="dxa"/>
              <w:bottom w:w="0" w:type="dxa"/>
              <w:right w:w="6" w:type="dxa"/>
            </w:tcMar>
            <w:hideMark/>
          </w:tcPr>
          <w:p w:rsidR="00A82FED" w:rsidRDefault="00A82FED">
            <w:pPr>
              <w:pStyle w:val="table10"/>
              <w:spacing w:before="120"/>
            </w:pPr>
            <w:r>
              <w:lastRenderedPageBreak/>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lastRenderedPageBreak/>
              <w:t>33. Государственная регистрация прекращения ограничения (обременения) права на земельный участок</w:t>
            </w:r>
          </w:p>
        </w:tc>
        <w:tc>
          <w:tcPr>
            <w:tcW w:w="451" w:type="pct"/>
            <w:tcMar>
              <w:top w:w="0" w:type="dxa"/>
              <w:left w:w="6" w:type="dxa"/>
              <w:bottom w:w="0" w:type="dxa"/>
              <w:right w:w="6" w:type="dxa"/>
            </w:tcMar>
            <w:hideMark/>
          </w:tcPr>
          <w:p w:rsidR="00A82FED" w:rsidRDefault="00A82FED">
            <w:pPr>
              <w:pStyle w:val="table10"/>
              <w:spacing w:before="120"/>
            </w:pPr>
            <w:r>
              <w:t>подпункт 22.1.14 пункта 22.1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34. Государственная регистрация прекращения ипотеки земельного участка в связи с исполнением обязательств по договору об ипотеке земельного участка</w:t>
            </w:r>
          </w:p>
        </w:tc>
        <w:tc>
          <w:tcPr>
            <w:tcW w:w="451" w:type="pct"/>
            <w:tcMar>
              <w:top w:w="0" w:type="dxa"/>
              <w:left w:w="6" w:type="dxa"/>
              <w:bottom w:w="0" w:type="dxa"/>
              <w:right w:w="6" w:type="dxa"/>
            </w:tcMar>
            <w:hideMark/>
          </w:tcPr>
          <w:p w:rsidR="00A82FED" w:rsidRDefault="00A82FED">
            <w:pPr>
              <w:pStyle w:val="table10"/>
              <w:spacing w:before="120"/>
            </w:pPr>
            <w:r>
              <w:t>подпункт 22.1.15 пункта 22.1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35. Государственная регистрация прекращения ипотеки земельного участка при переводе долга по обязательству, обеспеченному ипотекой</w:t>
            </w:r>
          </w:p>
        </w:tc>
        <w:tc>
          <w:tcPr>
            <w:tcW w:w="451" w:type="pct"/>
            <w:tcMar>
              <w:top w:w="0" w:type="dxa"/>
              <w:left w:w="6" w:type="dxa"/>
              <w:bottom w:w="0" w:type="dxa"/>
              <w:right w:w="6" w:type="dxa"/>
            </w:tcMar>
            <w:hideMark/>
          </w:tcPr>
          <w:p w:rsidR="00A82FED" w:rsidRDefault="00A82FED">
            <w:pPr>
              <w:pStyle w:val="table10"/>
              <w:spacing w:before="120"/>
            </w:pPr>
            <w:r>
              <w:t>подпункт 22.1.16 пункта 22.1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36. Государственная регистрация договора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(зданием, сооружением) (далее в настоящем разделе – капитальное строение), договора об определении (изменении) долей в праве частной собственности на земельный участок или перехода права собственности на земельный участок на основании такого договора</w:t>
            </w:r>
          </w:p>
        </w:tc>
        <w:tc>
          <w:tcPr>
            <w:tcW w:w="451" w:type="pct"/>
            <w:tcMar>
              <w:top w:w="0" w:type="dxa"/>
              <w:left w:w="6" w:type="dxa"/>
              <w:bottom w:w="0" w:type="dxa"/>
              <w:right w:w="6" w:type="dxa"/>
            </w:tcMar>
            <w:hideMark/>
          </w:tcPr>
          <w:p w:rsidR="00A82FED" w:rsidRDefault="00A82FED">
            <w:pPr>
              <w:pStyle w:val="table10"/>
              <w:spacing w:before="120"/>
            </w:pPr>
            <w:r>
              <w:t>подпункт 22.1.17 пункта 22.1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37. Государственная регистрация договора между собственниками земельного участка, находящегося в частной собственности, о разделе такого участка или договора между собственниками смежных земельных участков, находящихся в частной собственности, о слиянии таких участков в один</w:t>
            </w:r>
          </w:p>
        </w:tc>
        <w:tc>
          <w:tcPr>
            <w:tcW w:w="451" w:type="pct"/>
            <w:tcMar>
              <w:top w:w="0" w:type="dxa"/>
              <w:left w:w="6" w:type="dxa"/>
              <w:bottom w:w="0" w:type="dxa"/>
              <w:right w:w="6" w:type="dxa"/>
            </w:tcMar>
            <w:hideMark/>
          </w:tcPr>
          <w:p w:rsidR="00A82FED" w:rsidRDefault="00A82FED">
            <w:pPr>
              <w:pStyle w:val="table10"/>
              <w:spacing w:before="120"/>
            </w:pPr>
            <w:r>
              <w:t>подпункт 22.1.18 пункта 22.1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38. Государственная регистрация договора аренды или субаренды, перенайма зарегистрированного земельного участка либо соглашения о его изменении или расторжении</w:t>
            </w:r>
          </w:p>
        </w:tc>
        <w:tc>
          <w:tcPr>
            <w:tcW w:w="451" w:type="pct"/>
            <w:tcMar>
              <w:top w:w="0" w:type="dxa"/>
              <w:left w:w="6" w:type="dxa"/>
              <w:bottom w:w="0" w:type="dxa"/>
              <w:right w:w="6" w:type="dxa"/>
            </w:tcMar>
            <w:hideMark/>
          </w:tcPr>
          <w:p w:rsidR="00A82FED" w:rsidRDefault="00A82FED">
            <w:pPr>
              <w:pStyle w:val="table10"/>
              <w:spacing w:before="120"/>
            </w:pPr>
            <w:r>
              <w:t>подпункт 22.1.19 пункта 22.1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39. Государственная регистрация договора залога права аренды земельного участка или соглашения о его изменении либо расторжении или возникновения, прекращения залога права аренды</w:t>
            </w:r>
          </w:p>
        </w:tc>
        <w:tc>
          <w:tcPr>
            <w:tcW w:w="451" w:type="pct"/>
            <w:tcMar>
              <w:top w:w="0" w:type="dxa"/>
              <w:left w:w="6" w:type="dxa"/>
              <w:bottom w:w="0" w:type="dxa"/>
              <w:right w:w="6" w:type="dxa"/>
            </w:tcMar>
            <w:hideMark/>
          </w:tcPr>
          <w:p w:rsidR="00A82FED" w:rsidRDefault="00A82FED">
            <w:pPr>
              <w:pStyle w:val="table10"/>
              <w:spacing w:before="120"/>
            </w:pPr>
            <w:r>
              <w:t>подпункт 22.1.20 пункта 22.1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40. Государственная регистрация договора об ипотеке земельного участка или возникновения ипотеки земельного участка</w:t>
            </w:r>
          </w:p>
        </w:tc>
        <w:tc>
          <w:tcPr>
            <w:tcW w:w="451" w:type="pct"/>
            <w:tcMar>
              <w:top w:w="0" w:type="dxa"/>
              <w:left w:w="6" w:type="dxa"/>
              <w:bottom w:w="0" w:type="dxa"/>
              <w:right w:w="6" w:type="dxa"/>
            </w:tcMar>
            <w:hideMark/>
          </w:tcPr>
          <w:p w:rsidR="00A82FED" w:rsidRDefault="00A82FED">
            <w:pPr>
              <w:pStyle w:val="table10"/>
              <w:spacing w:before="120"/>
            </w:pPr>
            <w:r>
              <w:t>подпункт 22.1.21 пункта 22.1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41. Государственная регистрация договора об уступке требования по договору об ипотеке земельного участка или перехода ипотеки земельного участка на основании этого договора</w:t>
            </w:r>
          </w:p>
        </w:tc>
        <w:tc>
          <w:tcPr>
            <w:tcW w:w="451" w:type="pct"/>
            <w:tcMar>
              <w:top w:w="0" w:type="dxa"/>
              <w:left w:w="6" w:type="dxa"/>
              <w:bottom w:w="0" w:type="dxa"/>
              <w:right w:w="6" w:type="dxa"/>
            </w:tcMar>
            <w:hideMark/>
          </w:tcPr>
          <w:p w:rsidR="00A82FED" w:rsidRDefault="00A82FED">
            <w:pPr>
              <w:pStyle w:val="table10"/>
              <w:spacing w:before="120"/>
            </w:pPr>
            <w:r>
              <w:t>подпункт 22.1.22 пункта 22.1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42. Государственная регистрация соглашения о прекращении ипотеки земельного участка по соглашению сторон или прекращения ипотеки земельного участка на основании такого соглашения</w:t>
            </w:r>
          </w:p>
        </w:tc>
        <w:tc>
          <w:tcPr>
            <w:tcW w:w="451" w:type="pct"/>
            <w:tcMar>
              <w:top w:w="0" w:type="dxa"/>
              <w:left w:w="6" w:type="dxa"/>
              <w:bottom w:w="0" w:type="dxa"/>
              <w:right w:w="6" w:type="dxa"/>
            </w:tcMar>
            <w:hideMark/>
          </w:tcPr>
          <w:p w:rsidR="00A82FED" w:rsidRDefault="00A82FED">
            <w:pPr>
              <w:pStyle w:val="table10"/>
              <w:spacing w:before="120"/>
            </w:pPr>
            <w:r>
              <w:t>подпункт 22.1.23 пункта 22.1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lastRenderedPageBreak/>
              <w:t>43. Государственная регистрация договора купли-продажи земельного участка либо протокола аукциона или государственная регистрация перехода права собственности на земельный участок при обращении взыскания на заложенное имущество на основании такого договора либо протокола</w:t>
            </w:r>
          </w:p>
        </w:tc>
        <w:tc>
          <w:tcPr>
            <w:tcW w:w="451" w:type="pct"/>
            <w:tcMar>
              <w:top w:w="0" w:type="dxa"/>
              <w:left w:w="6" w:type="dxa"/>
              <w:bottom w:w="0" w:type="dxa"/>
              <w:right w:w="6" w:type="dxa"/>
            </w:tcMar>
            <w:hideMark/>
          </w:tcPr>
          <w:p w:rsidR="00A82FED" w:rsidRDefault="00A82FED">
            <w:pPr>
              <w:pStyle w:val="table10"/>
              <w:spacing w:before="120"/>
            </w:pPr>
            <w:r>
              <w:t>подпункт 22.1.24 пункта 22.1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44. Государственная регистрация создания изолированного помещения во вновь построенном многоквартирном жилом доме</w:t>
            </w:r>
          </w:p>
        </w:tc>
        <w:tc>
          <w:tcPr>
            <w:tcW w:w="451" w:type="pct"/>
            <w:tcMar>
              <w:top w:w="0" w:type="dxa"/>
              <w:left w:w="6" w:type="dxa"/>
              <w:bottom w:w="0" w:type="dxa"/>
              <w:right w:w="6" w:type="dxa"/>
            </w:tcMar>
            <w:hideMark/>
          </w:tcPr>
          <w:p w:rsidR="00A82FED" w:rsidRDefault="00A82FED">
            <w:pPr>
              <w:pStyle w:val="table10"/>
              <w:spacing w:before="120"/>
            </w:pPr>
            <w:r>
              <w:t>подпункт 22.2.1 пункта 22.2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45. Государственная регистрация создания отчужденного местным исполнительным и распорядительным органом пустующего или ветхого дома, признанного бесхозяйным и переданного в собственность административно-территориальной единицы, или реконструированного ветхого дома, изъятого у собственника путем его передачи исполнительному комитету для продажи, или государственная регистрация возникновения, или перехода, или прекращения права, ограничения (обременения) права на пустующий или ветхий дом</w:t>
            </w:r>
          </w:p>
        </w:tc>
        <w:tc>
          <w:tcPr>
            <w:tcW w:w="451" w:type="pct"/>
            <w:tcMar>
              <w:top w:w="0" w:type="dxa"/>
              <w:left w:w="6" w:type="dxa"/>
              <w:bottom w:w="0" w:type="dxa"/>
              <w:right w:w="6" w:type="dxa"/>
            </w:tcMar>
            <w:hideMark/>
          </w:tcPr>
          <w:p w:rsidR="00A82FED" w:rsidRDefault="00A82FED">
            <w:pPr>
              <w:pStyle w:val="table10"/>
              <w:spacing w:before="120"/>
            </w:pPr>
            <w:r>
              <w:t>подпункт 22.2.2 пункта 22.2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46. Государственная регистрация возникновения, перехода, прекращения прав, ограничений (обременений) прав на пустующий или ветхий дом, возвращенный бывшему собственнику</w:t>
            </w:r>
          </w:p>
        </w:tc>
        <w:tc>
          <w:tcPr>
            <w:tcW w:w="451" w:type="pct"/>
            <w:tcMar>
              <w:top w:w="0" w:type="dxa"/>
              <w:left w:w="6" w:type="dxa"/>
              <w:bottom w:w="0" w:type="dxa"/>
              <w:right w:w="6" w:type="dxa"/>
            </w:tcMar>
            <w:hideMark/>
          </w:tcPr>
          <w:p w:rsidR="00A82FED" w:rsidRDefault="00A82FED">
            <w:pPr>
              <w:pStyle w:val="table10"/>
              <w:spacing w:before="120"/>
            </w:pPr>
            <w:r>
              <w:t>подпункт 22.2.2</w:t>
            </w:r>
            <w:r>
              <w:rPr>
                <w:vertAlign w:val="superscript"/>
              </w:rPr>
              <w:t>1</w:t>
            </w:r>
            <w:r>
              <w:t xml:space="preserve"> пункта 22.2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47. Государственная регистрация создания одноквартирного, блокированного жилого дома с хозяйственными и иными постройками или без них, квартиры в блокированном жилом доме, находящихся в сельской местности, эксплуатируемых до 8 мая 2003 г. и отчужденных (доля в праве собственности на которые отчуждена) по договору купли-продажи, или мены, или дарения, если сведения о таких доме, квартире внесены в похозяйственную книгу сельского (поселкового) исполнительного комитета до 8 мая 2003 г. либо такие дом, квартира возведены на земельном участке, предоставленном в соответствии с законодательством об охране и использовании земель, но сведения о них не внесены в похозяйственную книгу сельского (поселкового) исполнительного комитета, или возникновения права либо ограничения (обременения) права на них</w:t>
            </w:r>
          </w:p>
        </w:tc>
        <w:tc>
          <w:tcPr>
            <w:tcW w:w="451" w:type="pct"/>
            <w:tcMar>
              <w:top w:w="0" w:type="dxa"/>
              <w:left w:w="6" w:type="dxa"/>
              <w:bottom w:w="0" w:type="dxa"/>
              <w:right w:w="6" w:type="dxa"/>
            </w:tcMar>
            <w:hideMark/>
          </w:tcPr>
          <w:p w:rsidR="00A82FED" w:rsidRDefault="00A82FED">
            <w:pPr>
              <w:pStyle w:val="table10"/>
              <w:spacing w:before="120"/>
            </w:pPr>
            <w:r>
              <w:t>подпункт 22.2.3 пункта 22.2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48. Государственная регистрация создания, изменения одноквартирного жилого дома и (или) нежилых капитальных построек, возведенных (реконструированных) в упрощенном порядке, или возникновения права либо ограничения (обременения) права на них</w:t>
            </w:r>
          </w:p>
        </w:tc>
        <w:tc>
          <w:tcPr>
            <w:tcW w:w="451" w:type="pct"/>
            <w:tcMar>
              <w:top w:w="0" w:type="dxa"/>
              <w:left w:w="6" w:type="dxa"/>
              <w:bottom w:w="0" w:type="dxa"/>
              <w:right w:w="6" w:type="dxa"/>
            </w:tcMar>
            <w:hideMark/>
          </w:tcPr>
          <w:p w:rsidR="00A82FED" w:rsidRDefault="00A82FED">
            <w:pPr>
              <w:pStyle w:val="table10"/>
              <w:spacing w:before="120"/>
            </w:pPr>
            <w:r>
              <w:t>подпункт 22.2.3</w:t>
            </w:r>
            <w:r>
              <w:rPr>
                <w:vertAlign w:val="superscript"/>
              </w:rPr>
              <w:t>1</w:t>
            </w:r>
            <w:r>
              <w:t xml:space="preserve"> пункта 22.2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49. Государственная регистрация возникновения, или перехода права собственности на жилой дом либо изолированное жилое помещение, или прекращения права хозяйственного ведения либо права оперативного управления ими, или возникновения ограничения (обременения) права на них на основании договора купли-продажи приватизируемого жилого помещения</w:t>
            </w:r>
          </w:p>
        </w:tc>
        <w:tc>
          <w:tcPr>
            <w:tcW w:w="451" w:type="pct"/>
            <w:tcMar>
              <w:top w:w="0" w:type="dxa"/>
              <w:left w:w="6" w:type="dxa"/>
              <w:bottom w:w="0" w:type="dxa"/>
              <w:right w:w="6" w:type="dxa"/>
            </w:tcMar>
            <w:hideMark/>
          </w:tcPr>
          <w:p w:rsidR="00A82FED" w:rsidRDefault="00A82FED">
            <w:pPr>
              <w:pStyle w:val="table10"/>
              <w:spacing w:before="120"/>
            </w:pPr>
            <w:r>
              <w:t>подпункт 22.2.4 пункта 22.2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 xml:space="preserve">50. Государственная регистрация возникновения права собственности на изолированное помещение во вновь построенном многоквартирном жилом </w:t>
            </w:r>
            <w:r>
              <w:lastRenderedPageBreak/>
              <w:t>доме по договору (договорам) о долевом строительстве или договору о совместной деятельности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451" w:type="pct"/>
            <w:tcMar>
              <w:top w:w="0" w:type="dxa"/>
              <w:left w:w="6" w:type="dxa"/>
              <w:bottom w:w="0" w:type="dxa"/>
              <w:right w:w="6" w:type="dxa"/>
            </w:tcMar>
            <w:hideMark/>
          </w:tcPr>
          <w:p w:rsidR="00A82FED" w:rsidRDefault="00A82FED">
            <w:pPr>
              <w:pStyle w:val="table10"/>
              <w:spacing w:before="120"/>
            </w:pPr>
            <w:r>
              <w:lastRenderedPageBreak/>
              <w:t xml:space="preserve">подпункт 22.2.5 пункта 22.2 </w:t>
            </w:r>
            <w:r>
              <w:lastRenderedPageBreak/>
              <w:t>перечня</w:t>
            </w:r>
          </w:p>
        </w:tc>
        <w:tc>
          <w:tcPr>
            <w:tcW w:w="490" w:type="pct"/>
            <w:tcMar>
              <w:top w:w="0" w:type="dxa"/>
              <w:left w:w="6" w:type="dxa"/>
              <w:bottom w:w="0" w:type="dxa"/>
              <w:right w:w="6" w:type="dxa"/>
            </w:tcMar>
            <w:hideMark/>
          </w:tcPr>
          <w:p w:rsidR="00A82FED" w:rsidRDefault="00A82FED">
            <w:pPr>
              <w:pStyle w:val="table10"/>
              <w:spacing w:before="120"/>
            </w:pPr>
            <w:r>
              <w:lastRenderedPageBreak/>
              <w:t xml:space="preserve">территориальная организация по государственной </w:t>
            </w:r>
            <w:r>
              <w:lastRenderedPageBreak/>
              <w:t>регистрации</w:t>
            </w:r>
          </w:p>
        </w:tc>
        <w:tc>
          <w:tcPr>
            <w:tcW w:w="451" w:type="pct"/>
            <w:tcMar>
              <w:top w:w="0" w:type="dxa"/>
              <w:left w:w="6" w:type="dxa"/>
              <w:bottom w:w="0" w:type="dxa"/>
              <w:right w:w="6" w:type="dxa"/>
            </w:tcMar>
            <w:hideMark/>
          </w:tcPr>
          <w:p w:rsidR="00A82FED" w:rsidRDefault="00A82FED">
            <w:pPr>
              <w:pStyle w:val="table10"/>
              <w:spacing w:before="120"/>
            </w:pPr>
            <w:r>
              <w:lastRenderedPageBreak/>
              <w:t xml:space="preserve">строгая идентификация, </w:t>
            </w:r>
            <w:r>
              <w:lastRenderedPageBreak/>
              <w:t>аутентификация</w:t>
            </w:r>
          </w:p>
        </w:tc>
        <w:tc>
          <w:tcPr>
            <w:tcW w:w="451" w:type="pct"/>
            <w:tcMar>
              <w:top w:w="0" w:type="dxa"/>
              <w:left w:w="6" w:type="dxa"/>
              <w:bottom w:w="0" w:type="dxa"/>
              <w:right w:w="6" w:type="dxa"/>
            </w:tcMar>
            <w:hideMark/>
          </w:tcPr>
          <w:p w:rsidR="00A82FED" w:rsidRDefault="00A82FED">
            <w:pPr>
              <w:pStyle w:val="table10"/>
              <w:spacing w:before="120"/>
            </w:pPr>
            <w:r>
              <w:lastRenderedPageBreak/>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lastRenderedPageBreak/>
              <w:t>51. Государственная регистрация возникновения права собственности члена ЖСК, жилищного кооператива или права общей долевой собственности члена ЖСК, жилищного кооператива и членов его семьи, вложивших при уплате паевого взноса свою жилищную квоту или денежные средства, на изолированное жилое помещение в домах ЖСК, жилищного кооператива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451" w:type="pct"/>
            <w:tcMar>
              <w:top w:w="0" w:type="dxa"/>
              <w:left w:w="6" w:type="dxa"/>
              <w:bottom w:w="0" w:type="dxa"/>
              <w:right w:w="6" w:type="dxa"/>
            </w:tcMar>
            <w:hideMark/>
          </w:tcPr>
          <w:p w:rsidR="00A82FED" w:rsidRDefault="00A82FED">
            <w:pPr>
              <w:pStyle w:val="table10"/>
              <w:spacing w:before="120"/>
            </w:pPr>
            <w:r>
              <w:t>подпункт 22.2.6 пункта 22.2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52. Государственная регистрация возникновения, или перехода, или прекращения права либо ограничения (обременения) права на квартиру, переданную в обмен на жилищные облигации</w:t>
            </w:r>
          </w:p>
        </w:tc>
        <w:tc>
          <w:tcPr>
            <w:tcW w:w="451" w:type="pct"/>
            <w:tcMar>
              <w:top w:w="0" w:type="dxa"/>
              <w:left w:w="6" w:type="dxa"/>
              <w:bottom w:w="0" w:type="dxa"/>
              <w:right w:w="6" w:type="dxa"/>
            </w:tcMar>
            <w:hideMark/>
          </w:tcPr>
          <w:p w:rsidR="00A82FED" w:rsidRDefault="00A82FED">
            <w:pPr>
              <w:pStyle w:val="table10"/>
              <w:spacing w:before="120"/>
            </w:pPr>
            <w:r>
              <w:t>подпункт 22.2.7 пункта 22.2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53. Государственная регистрация возникновения права собственности на изолированное жилое помещение, предоставленное гражданину согласно статьям 140–143 Жилищного кодекса Республики Беларусь</w:t>
            </w:r>
          </w:p>
        </w:tc>
        <w:tc>
          <w:tcPr>
            <w:tcW w:w="451" w:type="pct"/>
            <w:tcMar>
              <w:top w:w="0" w:type="dxa"/>
              <w:left w:w="6" w:type="dxa"/>
              <w:bottom w:w="0" w:type="dxa"/>
              <w:right w:w="6" w:type="dxa"/>
            </w:tcMar>
            <w:hideMark/>
          </w:tcPr>
          <w:p w:rsidR="00A82FED" w:rsidRDefault="00A82FED">
            <w:pPr>
              <w:pStyle w:val="table10"/>
              <w:spacing w:before="120"/>
            </w:pPr>
            <w:r>
              <w:t>подпункт 22.2.8 пункта 22.2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54. Государственная регистрация возникновения права собственности на изолированное жилое помещение в многоквартирном жилом доме либо ипотеки, возникшей на основании акта законодательства, или ограничения на его отчуждение, возникшего на основании законодательного акта, при наличии вступившего в законную силу судебного постановления</w:t>
            </w:r>
          </w:p>
        </w:tc>
        <w:tc>
          <w:tcPr>
            <w:tcW w:w="451" w:type="pct"/>
            <w:tcMar>
              <w:top w:w="0" w:type="dxa"/>
              <w:left w:w="6" w:type="dxa"/>
              <w:bottom w:w="0" w:type="dxa"/>
              <w:right w:w="6" w:type="dxa"/>
            </w:tcMar>
            <w:hideMark/>
          </w:tcPr>
          <w:p w:rsidR="00A82FED" w:rsidRDefault="00A82FED">
            <w:pPr>
              <w:pStyle w:val="table10"/>
              <w:spacing w:before="120"/>
            </w:pPr>
            <w:r>
              <w:t>подпункт 22.2.9 пункта 22.2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55. Государственная регистрация возникновения права или ограничения (обременения) права на эксплуатируемый жилой дом, изолированное жилое помещение, за исключением случаев, указанных в подпунктах 22.4.3 и 22.4.6 пункта 22.4 перечня</w:t>
            </w:r>
          </w:p>
        </w:tc>
        <w:tc>
          <w:tcPr>
            <w:tcW w:w="451" w:type="pct"/>
            <w:tcMar>
              <w:top w:w="0" w:type="dxa"/>
              <w:left w:w="6" w:type="dxa"/>
              <w:bottom w:w="0" w:type="dxa"/>
              <w:right w:w="6" w:type="dxa"/>
            </w:tcMar>
            <w:hideMark/>
          </w:tcPr>
          <w:p w:rsidR="00A82FED" w:rsidRDefault="00A82FED">
            <w:pPr>
              <w:pStyle w:val="table10"/>
              <w:spacing w:before="120"/>
            </w:pPr>
            <w:r>
              <w:t>подпункт 22.2.10 пункта 22.2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56. Государственная регистрация возникновения, или перехода, или прекращения права либо ограничения (обременения) права на жилой дом или изолированное жилое помещение при отсутствии договора о безвозмездной передаче жилого дома или изолированного жилого помещения</w:t>
            </w:r>
          </w:p>
        </w:tc>
        <w:tc>
          <w:tcPr>
            <w:tcW w:w="451" w:type="pct"/>
            <w:tcMar>
              <w:top w:w="0" w:type="dxa"/>
              <w:left w:w="6" w:type="dxa"/>
              <w:bottom w:w="0" w:type="dxa"/>
              <w:right w:w="6" w:type="dxa"/>
            </w:tcMar>
            <w:hideMark/>
          </w:tcPr>
          <w:p w:rsidR="00A82FED" w:rsidRDefault="00A82FED">
            <w:pPr>
              <w:pStyle w:val="table10"/>
              <w:spacing w:before="120"/>
            </w:pPr>
            <w:r>
              <w:t>подпункт 22.2.11 пункта 22.2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57. Государственная регистрация возникновения, или перехода, или прекращения права либо ограничения (обременения) права на переданный на основании договора о безвозмездной передаче жилой дом или изолированное жилое помещение</w:t>
            </w:r>
          </w:p>
        </w:tc>
        <w:tc>
          <w:tcPr>
            <w:tcW w:w="451" w:type="pct"/>
            <w:tcMar>
              <w:top w:w="0" w:type="dxa"/>
              <w:left w:w="6" w:type="dxa"/>
              <w:bottom w:w="0" w:type="dxa"/>
              <w:right w:w="6" w:type="dxa"/>
            </w:tcMar>
            <w:hideMark/>
          </w:tcPr>
          <w:p w:rsidR="00A82FED" w:rsidRDefault="00A82FED">
            <w:pPr>
              <w:pStyle w:val="table10"/>
              <w:spacing w:before="120"/>
            </w:pPr>
            <w:r>
              <w:t>подпункт 22.2.12 пункта 22.2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58. Государственная регистрация возникновения или перехода права либо ограничения (обременения) права на жилой дом либо изолированное жилое помещение, приобретенное или построенное для призового фонда лотереи, участника лотереи, лотерейный билет (лотерейная ставка) которого определен выигравшим в результате розыгрыша призового фонда лотереи</w:t>
            </w:r>
          </w:p>
        </w:tc>
        <w:tc>
          <w:tcPr>
            <w:tcW w:w="451" w:type="pct"/>
            <w:tcMar>
              <w:top w:w="0" w:type="dxa"/>
              <w:left w:w="6" w:type="dxa"/>
              <w:bottom w:w="0" w:type="dxa"/>
              <w:right w:w="6" w:type="dxa"/>
            </w:tcMar>
            <w:hideMark/>
          </w:tcPr>
          <w:p w:rsidR="00A82FED" w:rsidRDefault="00A82FED">
            <w:pPr>
              <w:pStyle w:val="table10"/>
              <w:spacing w:before="120"/>
            </w:pPr>
            <w:r>
              <w:t>подпункт 22.2.13 пункта 22.2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 xml:space="preserve">59. Государственная регистрация прекращения существования жилого дома либо </w:t>
            </w:r>
            <w:r>
              <w:lastRenderedPageBreak/>
              <w:t>квартиры в блокированном или многоквартирном жилом доме в результате их уничтожения (сноса) при изъятии земельного участка, на котором расположен жилой дом, для государственных нужд или государственная регистрация прекращения права либо ограничения (обременения) права на такие жилой дом либо квартиру</w:t>
            </w:r>
          </w:p>
        </w:tc>
        <w:tc>
          <w:tcPr>
            <w:tcW w:w="451" w:type="pct"/>
            <w:tcMar>
              <w:top w:w="0" w:type="dxa"/>
              <w:left w:w="6" w:type="dxa"/>
              <w:bottom w:w="0" w:type="dxa"/>
              <w:right w:w="6" w:type="dxa"/>
            </w:tcMar>
            <w:hideMark/>
          </w:tcPr>
          <w:p w:rsidR="00A82FED" w:rsidRDefault="00A82FED">
            <w:pPr>
              <w:pStyle w:val="table10"/>
              <w:spacing w:before="120"/>
            </w:pPr>
            <w:r>
              <w:lastRenderedPageBreak/>
              <w:t xml:space="preserve">подпункт 22.2.15 </w:t>
            </w:r>
            <w:r>
              <w:lastRenderedPageBreak/>
              <w:t>пункта 22.2 перечня</w:t>
            </w:r>
          </w:p>
        </w:tc>
        <w:tc>
          <w:tcPr>
            <w:tcW w:w="490" w:type="pct"/>
            <w:tcMar>
              <w:top w:w="0" w:type="dxa"/>
              <w:left w:w="6" w:type="dxa"/>
              <w:bottom w:w="0" w:type="dxa"/>
              <w:right w:w="6" w:type="dxa"/>
            </w:tcMar>
            <w:hideMark/>
          </w:tcPr>
          <w:p w:rsidR="00A82FED" w:rsidRDefault="00A82FED">
            <w:pPr>
              <w:pStyle w:val="table10"/>
              <w:spacing w:before="120"/>
            </w:pPr>
            <w:r>
              <w:lastRenderedPageBreak/>
              <w:t xml:space="preserve">территориальная организация </w:t>
            </w:r>
            <w:r>
              <w:lastRenderedPageBreak/>
              <w:t>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lastRenderedPageBreak/>
              <w:t xml:space="preserve">строгая </w:t>
            </w:r>
            <w:r>
              <w:lastRenderedPageBreak/>
              <w:t>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lastRenderedPageBreak/>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lastRenderedPageBreak/>
              <w:t>60. Государственная регистрация прекращения существования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 в результате их уничтожения (сноса) при признании такого жилого дома или изолированного жилого помещения вследствие чрезвычайных ситуаций природного и техногенного характера, боевых действий или актов терроризма не соответствующим установленным для проживания санитарным и техническим требованиям, аварийным или грозящим обвалом или государственная регистрация прекращения права либо ограничения (обременения) права на такой жилой дом или изолированное жилое помещение</w:t>
            </w:r>
          </w:p>
        </w:tc>
        <w:tc>
          <w:tcPr>
            <w:tcW w:w="451" w:type="pct"/>
            <w:tcMar>
              <w:top w:w="0" w:type="dxa"/>
              <w:left w:w="6" w:type="dxa"/>
              <w:bottom w:w="0" w:type="dxa"/>
              <w:right w:w="6" w:type="dxa"/>
            </w:tcMar>
            <w:hideMark/>
          </w:tcPr>
          <w:p w:rsidR="00A82FED" w:rsidRDefault="00A82FED">
            <w:pPr>
              <w:pStyle w:val="table10"/>
              <w:spacing w:before="120"/>
            </w:pPr>
            <w:r>
              <w:t>подпункт 22.2.16 пункта 22.2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61. Государственная регистрация прекращения существования расположенного в многоквартирном жилом доме изолированного жилого помещения в результате проведения капитального ремонта или реконструкции многоквартирного жилого дома или государственная регистрация прекращения права либо ограничения (обременения) права на уничтоженное (снесенное) изолированное жилое помещение</w:t>
            </w:r>
          </w:p>
        </w:tc>
        <w:tc>
          <w:tcPr>
            <w:tcW w:w="451" w:type="pct"/>
            <w:tcMar>
              <w:top w:w="0" w:type="dxa"/>
              <w:left w:w="6" w:type="dxa"/>
              <w:bottom w:w="0" w:type="dxa"/>
              <w:right w:w="6" w:type="dxa"/>
            </w:tcMar>
            <w:hideMark/>
          </w:tcPr>
          <w:p w:rsidR="00A82FED" w:rsidRDefault="00A82FED">
            <w:pPr>
              <w:pStyle w:val="table10"/>
              <w:spacing w:before="120"/>
            </w:pPr>
            <w:r>
              <w:t>подпункт 22.2.17 пункта 22.2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62. Государственная регистрация договора купли-продажи приватизируемого жилого помещения</w:t>
            </w:r>
          </w:p>
        </w:tc>
        <w:tc>
          <w:tcPr>
            <w:tcW w:w="451" w:type="pct"/>
            <w:tcMar>
              <w:top w:w="0" w:type="dxa"/>
              <w:left w:w="6" w:type="dxa"/>
              <w:bottom w:w="0" w:type="dxa"/>
              <w:right w:w="6" w:type="dxa"/>
            </w:tcMar>
            <w:hideMark/>
          </w:tcPr>
          <w:p w:rsidR="00A82FED" w:rsidRDefault="00A82FED">
            <w:pPr>
              <w:pStyle w:val="table10"/>
              <w:spacing w:before="120"/>
            </w:pPr>
            <w:r>
              <w:t>подпункт 22.2.18 пункта 22.2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63. Государственная регистрация договора о безвозмездной передаче жилого дома либо изолированного жилого помещения взамен уничтожаемого (сносимого)</w:t>
            </w:r>
          </w:p>
        </w:tc>
        <w:tc>
          <w:tcPr>
            <w:tcW w:w="451" w:type="pct"/>
            <w:tcMar>
              <w:top w:w="0" w:type="dxa"/>
              <w:left w:w="6" w:type="dxa"/>
              <w:bottom w:w="0" w:type="dxa"/>
              <w:right w:w="6" w:type="dxa"/>
            </w:tcMar>
            <w:hideMark/>
          </w:tcPr>
          <w:p w:rsidR="00A82FED" w:rsidRDefault="00A82FED">
            <w:pPr>
              <w:pStyle w:val="table10"/>
              <w:spacing w:before="120"/>
            </w:pPr>
            <w:r>
              <w:t>подпункт 22.2.20 пункта 22.2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64. Государственная регистрация создания капитального строения, или возникновения права либо ограничения (обременения) права на капитальное строение, или изменения незавершенного законсервированного капитального строения на основании завершения строительства незавершенного законсервированного капитального строения</w:t>
            </w:r>
          </w:p>
        </w:tc>
        <w:tc>
          <w:tcPr>
            <w:tcW w:w="451" w:type="pct"/>
            <w:tcMar>
              <w:top w:w="0" w:type="dxa"/>
              <w:left w:w="6" w:type="dxa"/>
              <w:bottom w:w="0" w:type="dxa"/>
              <w:right w:w="6" w:type="dxa"/>
            </w:tcMar>
            <w:hideMark/>
          </w:tcPr>
          <w:p w:rsidR="00A82FED" w:rsidRDefault="00A82FED">
            <w:pPr>
              <w:pStyle w:val="table10"/>
              <w:spacing w:before="120"/>
            </w:pPr>
            <w:r>
              <w:t>подпункт 22.3.1 пункта 22.3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65. Государственная регистрация создания изолированного помещения, машино-места или возникновения права либо ограничения (обременения) права на него</w:t>
            </w:r>
          </w:p>
        </w:tc>
        <w:tc>
          <w:tcPr>
            <w:tcW w:w="451" w:type="pct"/>
            <w:tcMar>
              <w:top w:w="0" w:type="dxa"/>
              <w:left w:w="6" w:type="dxa"/>
              <w:bottom w:w="0" w:type="dxa"/>
              <w:right w:w="6" w:type="dxa"/>
            </w:tcMar>
            <w:hideMark/>
          </w:tcPr>
          <w:p w:rsidR="00A82FED" w:rsidRDefault="00A82FED">
            <w:pPr>
              <w:pStyle w:val="table10"/>
              <w:spacing w:before="120"/>
            </w:pPr>
            <w:r>
              <w:t>подпункт 22.3.2 пункта 22.3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 xml:space="preserve">66. Государственная регистрация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управления на капитальное строение </w:t>
            </w:r>
            <w:r>
              <w:lastRenderedPageBreak/>
              <w:t>или по постановлению судебного исполнителя</w:t>
            </w:r>
          </w:p>
        </w:tc>
        <w:tc>
          <w:tcPr>
            <w:tcW w:w="451" w:type="pct"/>
            <w:tcMar>
              <w:top w:w="0" w:type="dxa"/>
              <w:left w:w="6" w:type="dxa"/>
              <w:bottom w:w="0" w:type="dxa"/>
              <w:right w:w="6" w:type="dxa"/>
            </w:tcMar>
            <w:hideMark/>
          </w:tcPr>
          <w:p w:rsidR="00A82FED" w:rsidRDefault="00A82FED">
            <w:pPr>
              <w:pStyle w:val="table10"/>
              <w:spacing w:before="120"/>
            </w:pPr>
            <w:r>
              <w:lastRenderedPageBreak/>
              <w:t>подпункт 22.3.3 пункта 22.3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lastRenderedPageBreak/>
              <w:t>67. Государственная регистрация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судебному постановлению</w:t>
            </w:r>
          </w:p>
        </w:tc>
        <w:tc>
          <w:tcPr>
            <w:tcW w:w="451" w:type="pct"/>
            <w:tcMar>
              <w:top w:w="0" w:type="dxa"/>
              <w:left w:w="6" w:type="dxa"/>
              <w:bottom w:w="0" w:type="dxa"/>
              <w:right w:w="6" w:type="dxa"/>
            </w:tcMar>
            <w:hideMark/>
          </w:tcPr>
          <w:p w:rsidR="00A82FED" w:rsidRDefault="00A82FED">
            <w:pPr>
              <w:pStyle w:val="table10"/>
              <w:spacing w:before="120"/>
            </w:pPr>
            <w:r>
              <w:t>подпункт 22.3.4 пункта 22.3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68. Государственная регистрация создания незавершенного законсервированного капитального строения, его изменения в результате достройки и новой консервации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либо прекращения права, ограничения (обременения) права на него</w:t>
            </w:r>
          </w:p>
        </w:tc>
        <w:tc>
          <w:tcPr>
            <w:tcW w:w="451" w:type="pct"/>
            <w:tcMar>
              <w:top w:w="0" w:type="dxa"/>
              <w:left w:w="6" w:type="dxa"/>
              <w:bottom w:w="0" w:type="dxa"/>
              <w:right w:w="6" w:type="dxa"/>
            </w:tcMar>
            <w:hideMark/>
          </w:tcPr>
          <w:p w:rsidR="00A82FED" w:rsidRDefault="00A82FED">
            <w:pPr>
              <w:pStyle w:val="table10"/>
              <w:spacing w:before="120"/>
            </w:pPr>
            <w:r>
              <w:t>подпункт 22.3.5 пункта 22.3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69. Государственная регистрация изменения капитального строения, изолированного помещения либо машино-места на основании надстройки, пристройки, перестройки или перепланировки капитального строения, изолированного помещения либо машино-места</w:t>
            </w:r>
          </w:p>
        </w:tc>
        <w:tc>
          <w:tcPr>
            <w:tcW w:w="451" w:type="pct"/>
            <w:tcMar>
              <w:top w:w="0" w:type="dxa"/>
              <w:left w:w="6" w:type="dxa"/>
              <w:bottom w:w="0" w:type="dxa"/>
              <w:right w:w="6" w:type="dxa"/>
            </w:tcMar>
            <w:hideMark/>
          </w:tcPr>
          <w:p w:rsidR="00A82FED" w:rsidRDefault="00A82FED">
            <w:pPr>
              <w:pStyle w:val="table10"/>
              <w:spacing w:before="120"/>
            </w:pPr>
            <w:r>
              <w:t>подпункт 22.3.6 пункта 22.3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70. Государственная регистрация изменения капитального строения, изолированного помещения либо машино-места на основании уничтожения (сноса) части капитального строения, изолированного помещения либо машино-места</w:t>
            </w:r>
          </w:p>
        </w:tc>
        <w:tc>
          <w:tcPr>
            <w:tcW w:w="451" w:type="pct"/>
            <w:tcMar>
              <w:top w:w="0" w:type="dxa"/>
              <w:left w:w="6" w:type="dxa"/>
              <w:bottom w:w="0" w:type="dxa"/>
              <w:right w:w="6" w:type="dxa"/>
            </w:tcMar>
            <w:hideMark/>
          </w:tcPr>
          <w:p w:rsidR="00A82FED" w:rsidRDefault="00A82FED">
            <w:pPr>
              <w:pStyle w:val="table10"/>
              <w:spacing w:before="120"/>
            </w:pPr>
            <w:r>
              <w:t>подпункт 22.3.7 пункта 22.3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71. Государственная регистрация изменения капитального строения, изолированного помещения либо машино-места на основании изменения назначения капитального строения, изолированного помещения либо машино-места</w:t>
            </w:r>
          </w:p>
        </w:tc>
        <w:tc>
          <w:tcPr>
            <w:tcW w:w="451" w:type="pct"/>
            <w:tcMar>
              <w:top w:w="0" w:type="dxa"/>
              <w:left w:w="6" w:type="dxa"/>
              <w:bottom w:w="0" w:type="dxa"/>
              <w:right w:w="6" w:type="dxa"/>
            </w:tcMar>
            <w:hideMark/>
          </w:tcPr>
          <w:p w:rsidR="00A82FED" w:rsidRDefault="00A82FED">
            <w:pPr>
              <w:pStyle w:val="table10"/>
              <w:spacing w:before="120"/>
            </w:pPr>
            <w:r>
              <w:t>подпункт 22.3.8 пункта 22.3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72. Государственная регистрация изменения капитального строения, изолированного помещения либо машино-места на основании гибели части капитального строения, изолированного помещения либо машино-места</w:t>
            </w:r>
          </w:p>
        </w:tc>
        <w:tc>
          <w:tcPr>
            <w:tcW w:w="451" w:type="pct"/>
            <w:tcMar>
              <w:top w:w="0" w:type="dxa"/>
              <w:left w:w="6" w:type="dxa"/>
              <w:bottom w:w="0" w:type="dxa"/>
              <w:right w:w="6" w:type="dxa"/>
            </w:tcMar>
            <w:hideMark/>
          </w:tcPr>
          <w:p w:rsidR="00A82FED" w:rsidRDefault="00A82FED">
            <w:pPr>
              <w:pStyle w:val="table10"/>
              <w:spacing w:before="120"/>
            </w:pPr>
            <w:r>
              <w:t>подпункт 22.3.9 пункта 22.3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73. Государственная регистрация изменения капитального строения, изолированного помещения, машино-места на основании возведения, сноса, гибели, изменения служебных строений, хозяйственных и иных построек, относящихся к капитальному строению, изолированному помещению, машино-месту, или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 или изменения капитального строения при включении части капитального строения в состав иного капитального строения без проведения строительных работ, или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p>
        </w:tc>
        <w:tc>
          <w:tcPr>
            <w:tcW w:w="451" w:type="pct"/>
            <w:tcMar>
              <w:top w:w="0" w:type="dxa"/>
              <w:left w:w="6" w:type="dxa"/>
              <w:bottom w:w="0" w:type="dxa"/>
              <w:right w:w="6" w:type="dxa"/>
            </w:tcMar>
            <w:hideMark/>
          </w:tcPr>
          <w:p w:rsidR="00A82FED" w:rsidRDefault="00A82FED">
            <w:pPr>
              <w:pStyle w:val="table10"/>
              <w:spacing w:before="120"/>
            </w:pPr>
            <w:r>
              <w:t>подпункт 22.3.10 пункта 22.3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lastRenderedPageBreak/>
              <w:t>74. Государственная регистрация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арестованное и самостоятельно реализуемое должником без участия судебного исполнителя</w:t>
            </w:r>
          </w:p>
        </w:tc>
        <w:tc>
          <w:tcPr>
            <w:tcW w:w="451" w:type="pct"/>
            <w:tcMar>
              <w:top w:w="0" w:type="dxa"/>
              <w:left w:w="6" w:type="dxa"/>
              <w:bottom w:w="0" w:type="dxa"/>
              <w:right w:w="6" w:type="dxa"/>
            </w:tcMar>
            <w:hideMark/>
          </w:tcPr>
          <w:p w:rsidR="00A82FED" w:rsidRDefault="00A82FED">
            <w:pPr>
              <w:pStyle w:val="table10"/>
              <w:spacing w:before="120"/>
            </w:pPr>
            <w:r>
              <w:t>подпункт 22.3.11 пункта 22.3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75. Государственная регистрация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реализуемое в процессе обращения взыскания путем проведения торгов</w:t>
            </w:r>
          </w:p>
        </w:tc>
        <w:tc>
          <w:tcPr>
            <w:tcW w:w="451" w:type="pct"/>
            <w:tcMar>
              <w:top w:w="0" w:type="dxa"/>
              <w:left w:w="6" w:type="dxa"/>
              <w:bottom w:w="0" w:type="dxa"/>
              <w:right w:w="6" w:type="dxa"/>
            </w:tcMar>
            <w:hideMark/>
          </w:tcPr>
          <w:p w:rsidR="00A82FED" w:rsidRDefault="00A82FED">
            <w:pPr>
              <w:pStyle w:val="table10"/>
              <w:spacing w:before="120"/>
            </w:pPr>
            <w:r>
              <w:t>подпункт 22.3.12 пункта 22.3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76. Государственная регистрация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переданное взыскателю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 в том числе при объявлении торгов несостоявшимися</w:t>
            </w:r>
          </w:p>
        </w:tc>
        <w:tc>
          <w:tcPr>
            <w:tcW w:w="451" w:type="pct"/>
            <w:tcMar>
              <w:top w:w="0" w:type="dxa"/>
              <w:left w:w="6" w:type="dxa"/>
              <w:bottom w:w="0" w:type="dxa"/>
              <w:right w:w="6" w:type="dxa"/>
            </w:tcMar>
            <w:hideMark/>
          </w:tcPr>
          <w:p w:rsidR="00A82FED" w:rsidRDefault="00A82FED">
            <w:pPr>
              <w:pStyle w:val="table10"/>
              <w:spacing w:before="120"/>
            </w:pPr>
            <w:r>
              <w:t>подпункт 22.3.13 пункта 22.3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77. Государственная регистрация создания реализованного на аукционе капитального строения, незавершенного законсервированного капитального строения, изолированного помещения либо машино-места, изъятых, арестованных, конфискованных по судебному постановлению либо обращенных в доход государства иным способом, имущества, на которое обращается взыскание в счет неисполненного налогового обязательства, неуплаченных пеней,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w:t>
            </w:r>
          </w:p>
        </w:tc>
        <w:tc>
          <w:tcPr>
            <w:tcW w:w="451" w:type="pct"/>
            <w:tcMar>
              <w:top w:w="0" w:type="dxa"/>
              <w:left w:w="6" w:type="dxa"/>
              <w:bottom w:w="0" w:type="dxa"/>
              <w:right w:w="6" w:type="dxa"/>
            </w:tcMar>
            <w:hideMark/>
          </w:tcPr>
          <w:p w:rsidR="00A82FED" w:rsidRDefault="00A82FED">
            <w:pPr>
              <w:pStyle w:val="table10"/>
              <w:spacing w:before="120"/>
            </w:pPr>
            <w:r>
              <w:t>подпункт 22.3.14 пункта 22.3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78. Государственная регистрация возникновения, или перехода,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судебном постановлении</w:t>
            </w:r>
          </w:p>
        </w:tc>
        <w:tc>
          <w:tcPr>
            <w:tcW w:w="451" w:type="pct"/>
            <w:tcMar>
              <w:top w:w="0" w:type="dxa"/>
              <w:left w:w="6" w:type="dxa"/>
              <w:bottom w:w="0" w:type="dxa"/>
              <w:right w:w="6" w:type="dxa"/>
            </w:tcMar>
            <w:hideMark/>
          </w:tcPr>
          <w:p w:rsidR="00A82FED" w:rsidRDefault="00A82FED">
            <w:pPr>
              <w:pStyle w:val="table10"/>
              <w:spacing w:before="120"/>
            </w:pPr>
            <w:r>
              <w:t>подпункт 22.3.15 пункта 22.3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 xml:space="preserve">имеется </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79. Государственная регистрация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машино-место, основанного на судебном постановлении</w:t>
            </w:r>
          </w:p>
        </w:tc>
        <w:tc>
          <w:tcPr>
            <w:tcW w:w="451" w:type="pct"/>
            <w:tcMar>
              <w:top w:w="0" w:type="dxa"/>
              <w:left w:w="6" w:type="dxa"/>
              <w:bottom w:w="0" w:type="dxa"/>
              <w:right w:w="6" w:type="dxa"/>
            </w:tcMar>
            <w:hideMark/>
          </w:tcPr>
          <w:p w:rsidR="00A82FED" w:rsidRDefault="00A82FED">
            <w:pPr>
              <w:pStyle w:val="table10"/>
              <w:spacing w:before="120"/>
            </w:pPr>
            <w:r>
              <w:t>подпункт 22.3.16 пункта 22.3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80. Государственная регистрация возникновения или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по наследству</w:t>
            </w:r>
          </w:p>
        </w:tc>
        <w:tc>
          <w:tcPr>
            <w:tcW w:w="451" w:type="pct"/>
            <w:tcMar>
              <w:top w:w="0" w:type="dxa"/>
              <w:left w:w="6" w:type="dxa"/>
              <w:bottom w:w="0" w:type="dxa"/>
              <w:right w:w="6" w:type="dxa"/>
            </w:tcMar>
            <w:hideMark/>
          </w:tcPr>
          <w:p w:rsidR="00A82FED" w:rsidRDefault="00A82FED">
            <w:pPr>
              <w:pStyle w:val="table10"/>
              <w:spacing w:before="120"/>
            </w:pPr>
            <w:r>
              <w:t>подпункт 22.3.17 пункта 22.3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 xml:space="preserve">81. Государственная регистрация возникновения права, ограничения </w:t>
            </w:r>
            <w:r>
              <w:lastRenderedPageBreak/>
              <w:t>(обременения) права на незавершенное законсервированное капитальное строение</w:t>
            </w:r>
          </w:p>
        </w:tc>
        <w:tc>
          <w:tcPr>
            <w:tcW w:w="451" w:type="pct"/>
            <w:tcMar>
              <w:top w:w="0" w:type="dxa"/>
              <w:left w:w="6" w:type="dxa"/>
              <w:bottom w:w="0" w:type="dxa"/>
              <w:right w:w="6" w:type="dxa"/>
            </w:tcMar>
            <w:hideMark/>
          </w:tcPr>
          <w:p w:rsidR="00A82FED" w:rsidRDefault="00A82FED">
            <w:pPr>
              <w:pStyle w:val="table10"/>
              <w:spacing w:before="120"/>
            </w:pPr>
            <w:r>
              <w:lastRenderedPageBreak/>
              <w:t xml:space="preserve">подпункт 22.3.18 </w:t>
            </w:r>
            <w:r>
              <w:lastRenderedPageBreak/>
              <w:t>пункта 22.3 перечня</w:t>
            </w:r>
          </w:p>
        </w:tc>
        <w:tc>
          <w:tcPr>
            <w:tcW w:w="490" w:type="pct"/>
            <w:tcMar>
              <w:top w:w="0" w:type="dxa"/>
              <w:left w:w="6" w:type="dxa"/>
              <w:bottom w:w="0" w:type="dxa"/>
              <w:right w:w="6" w:type="dxa"/>
            </w:tcMar>
            <w:hideMark/>
          </w:tcPr>
          <w:p w:rsidR="00A82FED" w:rsidRDefault="00A82FED">
            <w:pPr>
              <w:pStyle w:val="table10"/>
              <w:spacing w:before="120"/>
            </w:pPr>
            <w:r>
              <w:lastRenderedPageBreak/>
              <w:t xml:space="preserve">территориальная организация </w:t>
            </w:r>
            <w:r>
              <w:lastRenderedPageBreak/>
              <w:t>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lastRenderedPageBreak/>
              <w:t xml:space="preserve">строгая </w:t>
            </w:r>
            <w:r>
              <w:lastRenderedPageBreak/>
              <w:t>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lastRenderedPageBreak/>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lastRenderedPageBreak/>
              <w:t>82. Государственная регистрация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при переводе правового титула в случае непогашения кредита кредитополучателем</w:t>
            </w:r>
          </w:p>
        </w:tc>
        <w:tc>
          <w:tcPr>
            <w:tcW w:w="451" w:type="pct"/>
            <w:tcMar>
              <w:top w:w="0" w:type="dxa"/>
              <w:left w:w="6" w:type="dxa"/>
              <w:bottom w:w="0" w:type="dxa"/>
              <w:right w:w="6" w:type="dxa"/>
            </w:tcMar>
            <w:hideMark/>
          </w:tcPr>
          <w:p w:rsidR="00A82FED" w:rsidRDefault="00A82FED">
            <w:pPr>
              <w:pStyle w:val="table10"/>
              <w:spacing w:before="120"/>
            </w:pPr>
            <w:r>
              <w:t>подпункт 22.3.19 пункта 22.3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83. Государственная регистрация перехода права собственности на капитальное строение, незавершенное законсервированное капитальное строение, изолированное помещение, машино-место, или возникновения обременения рентой капитального строения, незавершенного законсервированного капитального строения, изолированного помещения, машино-места, или возникновения обременения ипотекой капитального строения, незавершенного законсервированного капитального строения, изолированного помещения, машино-места</w:t>
            </w:r>
          </w:p>
        </w:tc>
        <w:tc>
          <w:tcPr>
            <w:tcW w:w="451" w:type="pct"/>
            <w:tcMar>
              <w:top w:w="0" w:type="dxa"/>
              <w:left w:w="6" w:type="dxa"/>
              <w:bottom w:w="0" w:type="dxa"/>
              <w:right w:w="6" w:type="dxa"/>
            </w:tcMar>
            <w:hideMark/>
          </w:tcPr>
          <w:p w:rsidR="00A82FED" w:rsidRDefault="00A82FED">
            <w:pPr>
              <w:pStyle w:val="table10"/>
              <w:spacing w:before="120"/>
            </w:pPr>
            <w:r>
              <w:t>подпункт 22.3.20 пункта 22.3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84. Государственная регистрация перехода или прекращения права либо ограничения (обременения) права на основании соглашения об изменении либо расторжении договора ренты капитального строения, незавершенного законсервированного капитального строения, изолированного помещения, машино-места</w:t>
            </w:r>
          </w:p>
        </w:tc>
        <w:tc>
          <w:tcPr>
            <w:tcW w:w="451" w:type="pct"/>
            <w:tcMar>
              <w:top w:w="0" w:type="dxa"/>
              <w:left w:w="6" w:type="dxa"/>
              <w:bottom w:w="0" w:type="dxa"/>
              <w:right w:w="6" w:type="dxa"/>
            </w:tcMar>
            <w:hideMark/>
          </w:tcPr>
          <w:p w:rsidR="00A82FED" w:rsidRDefault="00A82FED">
            <w:pPr>
              <w:pStyle w:val="table10"/>
              <w:spacing w:before="120"/>
            </w:pPr>
            <w:r>
              <w:t>подпункт 22.3.21 пункта 22.3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85. Государственная регистрация перехода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поручителем должника или иным заинтересованным лицом обеспеченного ипотекой обязательства</w:t>
            </w:r>
          </w:p>
        </w:tc>
        <w:tc>
          <w:tcPr>
            <w:tcW w:w="451" w:type="pct"/>
            <w:tcMar>
              <w:top w:w="0" w:type="dxa"/>
              <w:left w:w="6" w:type="dxa"/>
              <w:bottom w:w="0" w:type="dxa"/>
              <w:right w:w="6" w:type="dxa"/>
            </w:tcMar>
            <w:hideMark/>
          </w:tcPr>
          <w:p w:rsidR="00A82FED" w:rsidRDefault="00A82FED">
            <w:pPr>
              <w:pStyle w:val="table10"/>
              <w:spacing w:before="120"/>
            </w:pPr>
            <w:r>
              <w:t>подпункт 22.3.22 пункта 22.3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86. Государственная регистрация перехода права собственности либо возникновения, или перехода, или прекращения права хозяйственного ведения либо оперативного управления на капитальное строение, незавершенное законсервированное капитальное строение, изолированное помещение либо машино-место, основанного на зарегистрированном договоре (соглашении), указанном в подпункте 22.3.51 пункта 22.3 перечня</w:t>
            </w:r>
          </w:p>
        </w:tc>
        <w:tc>
          <w:tcPr>
            <w:tcW w:w="451" w:type="pct"/>
            <w:tcMar>
              <w:top w:w="0" w:type="dxa"/>
              <w:left w:w="6" w:type="dxa"/>
              <w:bottom w:w="0" w:type="dxa"/>
              <w:right w:w="6" w:type="dxa"/>
            </w:tcMar>
            <w:hideMark/>
          </w:tcPr>
          <w:p w:rsidR="00A82FED" w:rsidRDefault="00A82FED">
            <w:pPr>
              <w:pStyle w:val="table10"/>
              <w:spacing w:before="120"/>
            </w:pPr>
            <w:r>
              <w:t>подпункт 22.3.23 пункта 22.3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87. Государственная регистрация перехода ипотеки капитального строения, незавершенного законсервированного капитального строения, изолированного помещения либо машино-места при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451" w:type="pct"/>
            <w:tcMar>
              <w:top w:w="0" w:type="dxa"/>
              <w:left w:w="6" w:type="dxa"/>
              <w:bottom w:w="0" w:type="dxa"/>
              <w:right w:w="6" w:type="dxa"/>
            </w:tcMar>
            <w:hideMark/>
          </w:tcPr>
          <w:p w:rsidR="00A82FED" w:rsidRDefault="00A82FED">
            <w:pPr>
              <w:pStyle w:val="table10"/>
              <w:spacing w:before="120"/>
            </w:pPr>
            <w:r>
              <w:t>подпункт 22.3.24 пункта 22.3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 xml:space="preserve">88. Государственная регистрация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 либо возникновения, перехода или прекращения права либо ограничения (обременения) права на указанные объекты недвижимого имущества при </w:t>
            </w:r>
            <w:r>
              <w:lastRenderedPageBreak/>
              <w:t>распределении прибыли хозяйственного общества между участниками этого общества или в связи с прекращением деятельности индивидуального предпринимателя</w:t>
            </w:r>
          </w:p>
        </w:tc>
        <w:tc>
          <w:tcPr>
            <w:tcW w:w="451" w:type="pct"/>
            <w:tcMar>
              <w:top w:w="0" w:type="dxa"/>
              <w:left w:w="6" w:type="dxa"/>
              <w:bottom w:w="0" w:type="dxa"/>
              <w:right w:w="6" w:type="dxa"/>
            </w:tcMar>
            <w:hideMark/>
          </w:tcPr>
          <w:p w:rsidR="00A82FED" w:rsidRDefault="00A82FED">
            <w:pPr>
              <w:pStyle w:val="table10"/>
              <w:spacing w:before="120"/>
            </w:pPr>
            <w:r>
              <w:lastRenderedPageBreak/>
              <w:t>подпункт 22.3.25 пункта 22.3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lastRenderedPageBreak/>
              <w:t>89. Государственная регистрация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отчужденных по договору постоянной ренты, в связи с выкупом ренты ее плательщиком</w:t>
            </w:r>
          </w:p>
        </w:tc>
        <w:tc>
          <w:tcPr>
            <w:tcW w:w="451" w:type="pct"/>
            <w:tcMar>
              <w:top w:w="0" w:type="dxa"/>
              <w:left w:w="6" w:type="dxa"/>
              <w:bottom w:w="0" w:type="dxa"/>
              <w:right w:w="6" w:type="dxa"/>
            </w:tcMar>
            <w:hideMark/>
          </w:tcPr>
          <w:p w:rsidR="00A82FED" w:rsidRDefault="00A82FED">
            <w:pPr>
              <w:pStyle w:val="table10"/>
              <w:spacing w:before="120"/>
            </w:pPr>
            <w:r>
              <w:t>подпункт 22.3.26 пункта 22.3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90. Государственная регистрация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отчужденного по договору пожизненной ренты или пожизненного содержания с иждивением, в связи со смертью гражданина, на срок жизни которого была установлена пожизненная рента или пожизненное содержание с иждивением</w:t>
            </w:r>
          </w:p>
        </w:tc>
        <w:tc>
          <w:tcPr>
            <w:tcW w:w="451" w:type="pct"/>
            <w:tcMar>
              <w:top w:w="0" w:type="dxa"/>
              <w:left w:w="6" w:type="dxa"/>
              <w:bottom w:w="0" w:type="dxa"/>
              <w:right w:w="6" w:type="dxa"/>
            </w:tcMar>
            <w:hideMark/>
          </w:tcPr>
          <w:p w:rsidR="00A82FED" w:rsidRDefault="00A82FED">
            <w:pPr>
              <w:pStyle w:val="table10"/>
              <w:spacing w:before="120"/>
            </w:pPr>
            <w:r>
              <w:t>подпункт 22.3.27 пункта 22.3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91. Государственная регистрация прекращения ипотеки капитального строения, незавершенного законсервированного капитального строения, изолированного помещения либо машино-места при переводе долга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451" w:type="pct"/>
            <w:tcMar>
              <w:top w:w="0" w:type="dxa"/>
              <w:left w:w="6" w:type="dxa"/>
              <w:bottom w:w="0" w:type="dxa"/>
              <w:right w:w="6" w:type="dxa"/>
            </w:tcMar>
            <w:hideMark/>
          </w:tcPr>
          <w:p w:rsidR="00A82FED" w:rsidRDefault="00A82FED">
            <w:pPr>
              <w:pStyle w:val="table10"/>
              <w:spacing w:before="120"/>
            </w:pPr>
            <w:r>
              <w:t>подпункт 22.3.28 пункта 22.3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92. Государственная регистрация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продажей капитального строения, незавершенного законсервированного капитального строения, изолированного помещения либо машино-места с публичных торгов (аукциона)</w:t>
            </w:r>
          </w:p>
        </w:tc>
        <w:tc>
          <w:tcPr>
            <w:tcW w:w="451" w:type="pct"/>
            <w:tcMar>
              <w:top w:w="0" w:type="dxa"/>
              <w:left w:w="6" w:type="dxa"/>
              <w:bottom w:w="0" w:type="dxa"/>
              <w:right w:w="6" w:type="dxa"/>
            </w:tcMar>
            <w:hideMark/>
          </w:tcPr>
          <w:p w:rsidR="00A82FED" w:rsidRDefault="00A82FED">
            <w:pPr>
              <w:pStyle w:val="table10"/>
              <w:spacing w:before="120"/>
            </w:pPr>
            <w:r>
              <w:t>подпункт 22.3.29 пункта 22.3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93. Государственная регистрация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 или государственная регистрация соглашения между залогодателем и залогодержателем о приобретении заложенного имущества в случае, если торги объявлены несостоявшимися</w:t>
            </w:r>
          </w:p>
        </w:tc>
        <w:tc>
          <w:tcPr>
            <w:tcW w:w="451" w:type="pct"/>
            <w:tcMar>
              <w:top w:w="0" w:type="dxa"/>
              <w:left w:w="6" w:type="dxa"/>
              <w:bottom w:w="0" w:type="dxa"/>
              <w:right w:w="6" w:type="dxa"/>
            </w:tcMar>
            <w:hideMark/>
          </w:tcPr>
          <w:p w:rsidR="00A82FED" w:rsidRDefault="00A82FED">
            <w:pPr>
              <w:pStyle w:val="table10"/>
              <w:spacing w:before="120"/>
            </w:pPr>
            <w:r>
              <w:t>подпункт 22.3.30 пункта 22.3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94. Государственная регистрация прекращения ипотеки капитального строения, незавершенного законсервированного капитального строения, изолированного помещения либо машино-места в случае, если залогодержатель не воспользовался правом оставить предмет залога за собой</w:t>
            </w:r>
          </w:p>
        </w:tc>
        <w:tc>
          <w:tcPr>
            <w:tcW w:w="451" w:type="pct"/>
            <w:tcMar>
              <w:top w:w="0" w:type="dxa"/>
              <w:left w:w="6" w:type="dxa"/>
              <w:bottom w:w="0" w:type="dxa"/>
              <w:right w:w="6" w:type="dxa"/>
            </w:tcMar>
            <w:hideMark/>
          </w:tcPr>
          <w:p w:rsidR="00A82FED" w:rsidRDefault="00A82FED">
            <w:pPr>
              <w:pStyle w:val="table10"/>
              <w:spacing w:before="120"/>
            </w:pPr>
            <w:r>
              <w:t>подпункт 22.3.31 пункта 22.3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95. Государственная регистрация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должником обеспеченного ипотекой обязательства</w:t>
            </w:r>
          </w:p>
        </w:tc>
        <w:tc>
          <w:tcPr>
            <w:tcW w:w="451" w:type="pct"/>
            <w:tcMar>
              <w:top w:w="0" w:type="dxa"/>
              <w:left w:w="6" w:type="dxa"/>
              <w:bottom w:w="0" w:type="dxa"/>
              <w:right w:w="6" w:type="dxa"/>
            </w:tcMar>
            <w:hideMark/>
          </w:tcPr>
          <w:p w:rsidR="00A82FED" w:rsidRDefault="00A82FED">
            <w:pPr>
              <w:pStyle w:val="table10"/>
              <w:spacing w:before="120"/>
            </w:pPr>
            <w:r>
              <w:t>подпункт 22.3.32 пункта 22.3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lastRenderedPageBreak/>
              <w:t>96. Государственная регистрация прекращения существования капитального строения, изолированного помещения либо машино-места в результате гибели или прекращения права либо ограничения (обременения) права на капитальное строение, изолированное помещение либо машино-место в результате его гибели</w:t>
            </w:r>
          </w:p>
        </w:tc>
        <w:tc>
          <w:tcPr>
            <w:tcW w:w="451" w:type="pct"/>
            <w:tcMar>
              <w:top w:w="0" w:type="dxa"/>
              <w:left w:w="6" w:type="dxa"/>
              <w:bottom w:w="0" w:type="dxa"/>
              <w:right w:w="6" w:type="dxa"/>
            </w:tcMar>
            <w:hideMark/>
          </w:tcPr>
          <w:p w:rsidR="00A82FED" w:rsidRDefault="00A82FED">
            <w:pPr>
              <w:pStyle w:val="table10"/>
              <w:spacing w:before="120"/>
            </w:pPr>
            <w:r>
              <w:t>подпункт 22.3.33 пункта 22.3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97. Государственная регистрация прекращения существования капитального строения, изолированного помещения либо машино-места в результате его уничтожения (сноса) или государственная регистрация прекращения права либо ограничения (обременения) права на капитальное строение, изолированное помещение либо машино-место в результате его уничтожения (сноса)</w:t>
            </w:r>
          </w:p>
        </w:tc>
        <w:tc>
          <w:tcPr>
            <w:tcW w:w="451" w:type="pct"/>
            <w:tcMar>
              <w:top w:w="0" w:type="dxa"/>
              <w:left w:w="6" w:type="dxa"/>
              <w:bottom w:w="0" w:type="dxa"/>
              <w:right w:w="6" w:type="dxa"/>
            </w:tcMar>
            <w:hideMark/>
          </w:tcPr>
          <w:p w:rsidR="00A82FED" w:rsidRDefault="00A82FED">
            <w:pPr>
              <w:pStyle w:val="table10"/>
              <w:spacing w:before="120"/>
            </w:pPr>
            <w:r>
              <w:t>подпункт 22.3.34 пункта 22.3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98. Государственная регистрация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по судебному постановлению или постановлению судебного исполнителя</w:t>
            </w:r>
          </w:p>
        </w:tc>
        <w:tc>
          <w:tcPr>
            <w:tcW w:w="451" w:type="pct"/>
            <w:tcMar>
              <w:top w:w="0" w:type="dxa"/>
              <w:left w:w="6" w:type="dxa"/>
              <w:bottom w:w="0" w:type="dxa"/>
              <w:right w:w="6" w:type="dxa"/>
            </w:tcMar>
            <w:hideMark/>
          </w:tcPr>
          <w:p w:rsidR="00A82FED" w:rsidRDefault="00A82FED">
            <w:pPr>
              <w:pStyle w:val="table10"/>
              <w:spacing w:before="120"/>
            </w:pPr>
            <w:r>
              <w:t>подпункт 22.3.35 пункта 22.3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99. Государственная регистрация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договору о разделе или слиянии</w:t>
            </w:r>
          </w:p>
        </w:tc>
        <w:tc>
          <w:tcPr>
            <w:tcW w:w="451" w:type="pct"/>
            <w:tcMar>
              <w:top w:w="0" w:type="dxa"/>
              <w:left w:w="6" w:type="dxa"/>
              <w:bottom w:w="0" w:type="dxa"/>
              <w:right w:w="6" w:type="dxa"/>
            </w:tcMar>
            <w:hideMark/>
          </w:tcPr>
          <w:p w:rsidR="00A82FED" w:rsidRDefault="00A82FED">
            <w:pPr>
              <w:pStyle w:val="table10"/>
              <w:spacing w:before="120"/>
            </w:pPr>
            <w:r>
              <w:t>подпункт 22.3.36 пункта 22.3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100. Государственная регистрация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решению собственника, обладателя права хозяйственного ведения или оперативного управления на капитальные строения, изолированные помещения либо машино-места о разделе или слиянии, по постановлению судебного исполнителя</w:t>
            </w:r>
          </w:p>
        </w:tc>
        <w:tc>
          <w:tcPr>
            <w:tcW w:w="451" w:type="pct"/>
            <w:tcMar>
              <w:top w:w="0" w:type="dxa"/>
              <w:left w:w="6" w:type="dxa"/>
              <w:bottom w:w="0" w:type="dxa"/>
              <w:right w:w="6" w:type="dxa"/>
            </w:tcMar>
            <w:hideMark/>
          </w:tcPr>
          <w:p w:rsidR="00A82FED" w:rsidRDefault="00A82FED">
            <w:pPr>
              <w:pStyle w:val="table10"/>
              <w:spacing w:before="120"/>
            </w:pPr>
            <w:r>
              <w:t>подпункт 22.3.37 пункта 22.3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 xml:space="preserve">101. Государственная регистрация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w:t>
            </w:r>
            <w:r>
              <w:lastRenderedPageBreak/>
              <w:t>изолированное помещение либо машино-место при разделе или слиянии капитальных строений, изолированных помещений либо машино-мест по судебному постановлению о разделе или слиянии</w:t>
            </w:r>
          </w:p>
        </w:tc>
        <w:tc>
          <w:tcPr>
            <w:tcW w:w="451" w:type="pct"/>
            <w:tcMar>
              <w:top w:w="0" w:type="dxa"/>
              <w:left w:w="6" w:type="dxa"/>
              <w:bottom w:w="0" w:type="dxa"/>
              <w:right w:w="6" w:type="dxa"/>
            </w:tcMar>
            <w:hideMark/>
          </w:tcPr>
          <w:p w:rsidR="00A82FED" w:rsidRDefault="00A82FED">
            <w:pPr>
              <w:pStyle w:val="table10"/>
              <w:spacing w:before="120"/>
            </w:pPr>
            <w:r>
              <w:lastRenderedPageBreak/>
              <w:t>подпункт 22.3.38 пункта 22.3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lastRenderedPageBreak/>
              <w:t>102. Государственная регистрация договора ренты, по которому отчуждается капитальное строение, незавершенное законсервированное капитальное строение, изолированное помещение либо машино-место, или соглашения об изменении либо расторжении договора ренты</w:t>
            </w:r>
          </w:p>
        </w:tc>
        <w:tc>
          <w:tcPr>
            <w:tcW w:w="451" w:type="pct"/>
            <w:tcMar>
              <w:top w:w="0" w:type="dxa"/>
              <w:left w:w="6" w:type="dxa"/>
              <w:bottom w:w="0" w:type="dxa"/>
              <w:right w:w="6" w:type="dxa"/>
            </w:tcMar>
            <w:hideMark/>
          </w:tcPr>
          <w:p w:rsidR="00A82FED" w:rsidRDefault="00A82FED">
            <w:pPr>
              <w:pStyle w:val="table10"/>
              <w:spacing w:before="120"/>
            </w:pPr>
            <w:r>
              <w:t>подпункт 22.3.39 пункта 22.3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103. Государственная регистрация соглашения об уступке права требования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постоянной ренты, заключенного между получателем постоянной ренты и гражданином</w:t>
            </w:r>
          </w:p>
        </w:tc>
        <w:tc>
          <w:tcPr>
            <w:tcW w:w="451" w:type="pct"/>
            <w:tcMar>
              <w:top w:w="0" w:type="dxa"/>
              <w:left w:w="6" w:type="dxa"/>
              <w:bottom w:w="0" w:type="dxa"/>
              <w:right w:w="6" w:type="dxa"/>
            </w:tcMar>
            <w:hideMark/>
          </w:tcPr>
          <w:p w:rsidR="00A82FED" w:rsidRDefault="00A82FED">
            <w:pPr>
              <w:pStyle w:val="table10"/>
              <w:spacing w:before="120"/>
            </w:pPr>
            <w:r>
              <w:t>подпункт 22.3.40 пункта 22.3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104. Государственная регистрация соглашения о переводе долга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ренты, заключенного между плательщиком ренты и третьим лицом</w:t>
            </w:r>
          </w:p>
        </w:tc>
        <w:tc>
          <w:tcPr>
            <w:tcW w:w="451" w:type="pct"/>
            <w:tcMar>
              <w:top w:w="0" w:type="dxa"/>
              <w:left w:w="6" w:type="dxa"/>
              <w:bottom w:w="0" w:type="dxa"/>
              <w:right w:w="6" w:type="dxa"/>
            </w:tcMar>
            <w:hideMark/>
          </w:tcPr>
          <w:p w:rsidR="00A82FED" w:rsidRDefault="00A82FED">
            <w:pPr>
              <w:pStyle w:val="table10"/>
              <w:spacing w:before="120"/>
            </w:pPr>
            <w:r>
              <w:t>подпункт 22.3.41 пункта 22.3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105. Государственная регистрация договора перевода правового титула на капитальное строение, незавершенное законсервированное капитальное строение, изолированное помещение либо машино-место на кредитодателя</w:t>
            </w:r>
          </w:p>
        </w:tc>
        <w:tc>
          <w:tcPr>
            <w:tcW w:w="451" w:type="pct"/>
            <w:tcMar>
              <w:top w:w="0" w:type="dxa"/>
              <w:left w:w="6" w:type="dxa"/>
              <w:bottom w:w="0" w:type="dxa"/>
              <w:right w:w="6" w:type="dxa"/>
            </w:tcMar>
            <w:hideMark/>
          </w:tcPr>
          <w:p w:rsidR="00A82FED" w:rsidRDefault="00A82FED">
            <w:pPr>
              <w:pStyle w:val="table10"/>
              <w:spacing w:before="120"/>
            </w:pPr>
            <w:r>
              <w:t>подпункт 22.3.42 пункта 22.3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106. Государственная регистрация договора купли-продажи капитального строения, незавершенного законсервированного капитального строения, изолированного помещения либо машино-места, арестованного и самостоятельно реализуемого должником без участия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p>
        </w:tc>
        <w:tc>
          <w:tcPr>
            <w:tcW w:w="451" w:type="pct"/>
            <w:tcMar>
              <w:top w:w="0" w:type="dxa"/>
              <w:left w:w="6" w:type="dxa"/>
              <w:bottom w:w="0" w:type="dxa"/>
              <w:right w:w="6" w:type="dxa"/>
            </w:tcMar>
            <w:hideMark/>
          </w:tcPr>
          <w:p w:rsidR="00A82FED" w:rsidRDefault="00A82FED">
            <w:pPr>
              <w:pStyle w:val="table10"/>
              <w:spacing w:before="120"/>
            </w:pPr>
            <w:r>
              <w:t>подпункт 22.3.43 пункта 22.3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107. Государственная регистрация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ипотеки, основанной на договоре</w:t>
            </w:r>
          </w:p>
        </w:tc>
        <w:tc>
          <w:tcPr>
            <w:tcW w:w="451" w:type="pct"/>
            <w:tcMar>
              <w:top w:w="0" w:type="dxa"/>
              <w:left w:w="6" w:type="dxa"/>
              <w:bottom w:w="0" w:type="dxa"/>
              <w:right w:w="6" w:type="dxa"/>
            </w:tcMar>
            <w:hideMark/>
          </w:tcPr>
          <w:p w:rsidR="00A82FED" w:rsidRDefault="00A82FED">
            <w:pPr>
              <w:pStyle w:val="table10"/>
              <w:spacing w:before="120"/>
            </w:pPr>
            <w:r>
              <w:t>подпункт 22.3.44 пункта 22.3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108. Государственная регистрация соглашения об изменении или расторжении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соглашении об изменении или расторжении договора об ипотеке</w:t>
            </w:r>
          </w:p>
        </w:tc>
        <w:tc>
          <w:tcPr>
            <w:tcW w:w="451" w:type="pct"/>
            <w:tcMar>
              <w:top w:w="0" w:type="dxa"/>
              <w:left w:w="6" w:type="dxa"/>
              <w:bottom w:w="0" w:type="dxa"/>
              <w:right w:w="6" w:type="dxa"/>
            </w:tcMar>
            <w:hideMark/>
          </w:tcPr>
          <w:p w:rsidR="00A82FED" w:rsidRDefault="00A82FED">
            <w:pPr>
              <w:pStyle w:val="table10"/>
              <w:spacing w:before="120"/>
            </w:pPr>
            <w:r>
              <w:t>подпункт 22.3.45 пункта 22.3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 xml:space="preserve">109. Государственная регистрация соглашения об изменении или расторжении договора, указанного в подпункте 22.3.51 пункта 22.3 перечня, или соглашения </w:t>
            </w:r>
            <w:r>
              <w:lastRenderedPageBreak/>
              <w:t>об отступном, или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основанного на таком соглашении</w:t>
            </w:r>
          </w:p>
        </w:tc>
        <w:tc>
          <w:tcPr>
            <w:tcW w:w="451" w:type="pct"/>
            <w:tcMar>
              <w:top w:w="0" w:type="dxa"/>
              <w:left w:w="6" w:type="dxa"/>
              <w:bottom w:w="0" w:type="dxa"/>
              <w:right w:w="6" w:type="dxa"/>
            </w:tcMar>
            <w:hideMark/>
          </w:tcPr>
          <w:p w:rsidR="00A82FED" w:rsidRDefault="00A82FED">
            <w:pPr>
              <w:pStyle w:val="table10"/>
              <w:spacing w:before="120"/>
            </w:pPr>
            <w:r>
              <w:lastRenderedPageBreak/>
              <w:t xml:space="preserve">подпункт 22.3.46 пункта 22.3 </w:t>
            </w:r>
            <w:r>
              <w:lastRenderedPageBreak/>
              <w:t>перечня</w:t>
            </w:r>
          </w:p>
        </w:tc>
        <w:tc>
          <w:tcPr>
            <w:tcW w:w="490" w:type="pct"/>
            <w:tcMar>
              <w:top w:w="0" w:type="dxa"/>
              <w:left w:w="6" w:type="dxa"/>
              <w:bottom w:w="0" w:type="dxa"/>
              <w:right w:w="6" w:type="dxa"/>
            </w:tcMar>
            <w:hideMark/>
          </w:tcPr>
          <w:p w:rsidR="00A82FED" w:rsidRDefault="00A82FED">
            <w:pPr>
              <w:pStyle w:val="table10"/>
              <w:spacing w:before="120"/>
            </w:pPr>
            <w:r>
              <w:lastRenderedPageBreak/>
              <w:t xml:space="preserve">территориальная организация по государственной </w:t>
            </w:r>
            <w:r>
              <w:lastRenderedPageBreak/>
              <w:t>регистрации</w:t>
            </w:r>
          </w:p>
        </w:tc>
        <w:tc>
          <w:tcPr>
            <w:tcW w:w="451" w:type="pct"/>
            <w:tcMar>
              <w:top w:w="0" w:type="dxa"/>
              <w:left w:w="6" w:type="dxa"/>
              <w:bottom w:w="0" w:type="dxa"/>
              <w:right w:w="6" w:type="dxa"/>
            </w:tcMar>
            <w:hideMark/>
          </w:tcPr>
          <w:p w:rsidR="00A82FED" w:rsidRDefault="00A82FED">
            <w:pPr>
              <w:pStyle w:val="table10"/>
              <w:spacing w:before="120"/>
            </w:pPr>
            <w:r>
              <w:lastRenderedPageBreak/>
              <w:t xml:space="preserve">строгая идентификация, </w:t>
            </w:r>
            <w:r>
              <w:lastRenderedPageBreak/>
              <w:t>аутентификация</w:t>
            </w:r>
          </w:p>
        </w:tc>
        <w:tc>
          <w:tcPr>
            <w:tcW w:w="451" w:type="pct"/>
            <w:tcMar>
              <w:top w:w="0" w:type="dxa"/>
              <w:left w:w="6" w:type="dxa"/>
              <w:bottom w:w="0" w:type="dxa"/>
              <w:right w:w="6" w:type="dxa"/>
            </w:tcMar>
            <w:hideMark/>
          </w:tcPr>
          <w:p w:rsidR="00A82FED" w:rsidRDefault="00A82FED">
            <w:pPr>
              <w:pStyle w:val="table10"/>
              <w:spacing w:before="120"/>
            </w:pPr>
            <w:r>
              <w:lastRenderedPageBreak/>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lastRenderedPageBreak/>
              <w:t>110. Государственная регистрация договора о передаче (уступке) прав по закладной, договора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перехода ипотеки капитального строения, незавершенного законсервированного капитального строения, изолированного помещения либо машино-места, основанного на договоре о передаче (уступке) прав по закладной, договоре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w:t>
            </w:r>
          </w:p>
        </w:tc>
        <w:tc>
          <w:tcPr>
            <w:tcW w:w="451" w:type="pct"/>
            <w:tcMar>
              <w:top w:w="0" w:type="dxa"/>
              <w:left w:w="6" w:type="dxa"/>
              <w:bottom w:w="0" w:type="dxa"/>
              <w:right w:w="6" w:type="dxa"/>
            </w:tcMar>
            <w:hideMark/>
          </w:tcPr>
          <w:p w:rsidR="00A82FED" w:rsidRDefault="00A82FED">
            <w:pPr>
              <w:pStyle w:val="table10"/>
              <w:spacing w:before="120"/>
            </w:pPr>
            <w:r>
              <w:t>подпункт 22.3.47 пункта 22.3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111. Государственная регистрация договора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соглашения о его изменении или расторжении, или прекращения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w:t>
            </w:r>
          </w:p>
        </w:tc>
        <w:tc>
          <w:tcPr>
            <w:tcW w:w="451" w:type="pct"/>
            <w:tcMar>
              <w:top w:w="0" w:type="dxa"/>
              <w:left w:w="6" w:type="dxa"/>
              <w:bottom w:w="0" w:type="dxa"/>
              <w:right w:w="6" w:type="dxa"/>
            </w:tcMar>
            <w:hideMark/>
          </w:tcPr>
          <w:p w:rsidR="00A82FED" w:rsidRDefault="00A82FED">
            <w:pPr>
              <w:pStyle w:val="table10"/>
              <w:spacing w:before="120"/>
            </w:pPr>
            <w:r>
              <w:t>подпункт 22.3.48 пункта 22.3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112. Государственная регистрация договора о разделе или слиянии капитальных строений, изолированных помещений либо машино-мест</w:t>
            </w:r>
          </w:p>
        </w:tc>
        <w:tc>
          <w:tcPr>
            <w:tcW w:w="451" w:type="pct"/>
            <w:tcMar>
              <w:top w:w="0" w:type="dxa"/>
              <w:left w:w="6" w:type="dxa"/>
              <w:bottom w:w="0" w:type="dxa"/>
              <w:right w:w="6" w:type="dxa"/>
            </w:tcMar>
            <w:hideMark/>
          </w:tcPr>
          <w:p w:rsidR="00A82FED" w:rsidRDefault="00A82FED">
            <w:pPr>
              <w:pStyle w:val="table10"/>
              <w:spacing w:before="120"/>
            </w:pPr>
            <w:r>
              <w:t>подпункт 22.3.49 пункта 22.3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113. Государственная регистрация договора о вычленении изолированного помещения либо машино-места из капитального строения, или создания изолированного помещения либо машино-места, или возникновения права либо ограничения (обременения) права на него на основании вычленения изолированного помещения либо машино-места из капитального строения по такому договору, или договора между сособственниками изолированного помещения либо машино-места о его аннулировании, или прекращения существования изолированного помещения либо машино-места, прекращения права, ограничения (обременения) права на изолированное помещение либо машино-место на основании его аннулирования</w:t>
            </w:r>
          </w:p>
        </w:tc>
        <w:tc>
          <w:tcPr>
            <w:tcW w:w="451" w:type="pct"/>
            <w:tcMar>
              <w:top w:w="0" w:type="dxa"/>
              <w:left w:w="6" w:type="dxa"/>
              <w:bottom w:w="0" w:type="dxa"/>
              <w:right w:w="6" w:type="dxa"/>
            </w:tcMar>
            <w:hideMark/>
          </w:tcPr>
          <w:p w:rsidR="00A82FED" w:rsidRDefault="00A82FED">
            <w:pPr>
              <w:pStyle w:val="table10"/>
              <w:spacing w:before="120"/>
            </w:pPr>
            <w:r>
              <w:t>подпункт 22.3.50 пункта 22.3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 xml:space="preserve">114. Государственная регистрация договора купли-продажи, или мены, или дарения капитального строения, незавершенного законсервированного капитального строения, изолированного помещения либо машино-места, или о разделе имущества, находящегося в совместной собственности, или Брачного договора, или договора об определении (изменении) долей в праве собственности на капитальное строение, незавершенное законсервированное капитальное </w:t>
            </w:r>
            <w:r>
              <w:lastRenderedPageBreak/>
              <w:t>строение, изолированное помещение либо машино-место, или договора финансовой аренды (лизинга), в соответствии с которым осуществляется отчуждение капитального строения, изолированного помещения, или соглашения об изменении или расторжении указанного договора, в том числе соглашения о передаче прав и обязанностей по договору финансовой аренды (лизинга)</w:t>
            </w:r>
          </w:p>
        </w:tc>
        <w:tc>
          <w:tcPr>
            <w:tcW w:w="451" w:type="pct"/>
            <w:tcMar>
              <w:top w:w="0" w:type="dxa"/>
              <w:left w:w="6" w:type="dxa"/>
              <w:bottom w:w="0" w:type="dxa"/>
              <w:right w:w="6" w:type="dxa"/>
            </w:tcMar>
            <w:hideMark/>
          </w:tcPr>
          <w:p w:rsidR="00A82FED" w:rsidRDefault="00A82FED">
            <w:pPr>
              <w:pStyle w:val="table10"/>
              <w:spacing w:before="120"/>
            </w:pPr>
            <w:r>
              <w:lastRenderedPageBreak/>
              <w:t>подпункт 22.3.51 пункта 22.3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lastRenderedPageBreak/>
              <w:t>115. Государственная регистрация создания эксплуатируемого капитального строения</w:t>
            </w:r>
          </w:p>
        </w:tc>
        <w:tc>
          <w:tcPr>
            <w:tcW w:w="451" w:type="pct"/>
            <w:tcMar>
              <w:top w:w="0" w:type="dxa"/>
              <w:left w:w="6" w:type="dxa"/>
              <w:bottom w:w="0" w:type="dxa"/>
              <w:right w:w="6" w:type="dxa"/>
            </w:tcMar>
            <w:hideMark/>
          </w:tcPr>
          <w:p w:rsidR="00A82FED" w:rsidRDefault="00A82FED">
            <w:pPr>
              <w:pStyle w:val="table10"/>
              <w:spacing w:before="120"/>
            </w:pPr>
            <w:r>
              <w:t>подпункт 22.4.1 пункта 22.4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116. Государственная регистрация создания эксплуатируемого изолированного помещения, машино-места</w:t>
            </w:r>
          </w:p>
        </w:tc>
        <w:tc>
          <w:tcPr>
            <w:tcW w:w="451" w:type="pct"/>
            <w:tcMar>
              <w:top w:w="0" w:type="dxa"/>
              <w:left w:w="6" w:type="dxa"/>
              <w:bottom w:w="0" w:type="dxa"/>
              <w:right w:w="6" w:type="dxa"/>
            </w:tcMar>
            <w:hideMark/>
          </w:tcPr>
          <w:p w:rsidR="00A82FED" w:rsidRDefault="00A82FED">
            <w:pPr>
              <w:pStyle w:val="table10"/>
              <w:spacing w:before="120"/>
            </w:pPr>
            <w:r>
              <w:t>подпункт 22.4.2 пункта 22.4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117. Государственная регистрация возникновения права собственности на эксплуатируемое капитальное строение либо изолированное помещение, перешедшее по наследству</w:t>
            </w:r>
          </w:p>
        </w:tc>
        <w:tc>
          <w:tcPr>
            <w:tcW w:w="451" w:type="pct"/>
            <w:tcMar>
              <w:top w:w="0" w:type="dxa"/>
              <w:left w:w="6" w:type="dxa"/>
              <w:bottom w:w="0" w:type="dxa"/>
              <w:right w:w="6" w:type="dxa"/>
            </w:tcMar>
            <w:hideMark/>
          </w:tcPr>
          <w:p w:rsidR="00A82FED" w:rsidRDefault="00A82FED">
            <w:pPr>
              <w:pStyle w:val="table10"/>
              <w:spacing w:before="120"/>
            </w:pPr>
            <w:r>
              <w:t>подпункт 22.4.3 пункта 22.4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118. Государственная регистрация возникновения права собственности на эксплуатируемое приватизированное капитальное строение либо изолированное помещение</w:t>
            </w:r>
          </w:p>
        </w:tc>
        <w:tc>
          <w:tcPr>
            <w:tcW w:w="451" w:type="pct"/>
            <w:tcMar>
              <w:top w:w="0" w:type="dxa"/>
              <w:left w:w="6" w:type="dxa"/>
              <w:bottom w:w="0" w:type="dxa"/>
              <w:right w:w="6" w:type="dxa"/>
            </w:tcMar>
            <w:hideMark/>
          </w:tcPr>
          <w:p w:rsidR="00A82FED" w:rsidRDefault="00A82FED">
            <w:pPr>
              <w:pStyle w:val="table10"/>
              <w:spacing w:before="120"/>
            </w:pPr>
            <w:r>
              <w:t>подпункт 22.4.4 пункта 22.4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119. Государственная регистрация возникновения, или перехода, или прекращения, или ограничения (обременения) права, основанного на сделках по отчуждению эксплуатируемого капитального строения либо изолированного помещения, заключенных и исполненных до вступления в силу Закона Республики Беларусь от 22 июля 2002 г. № 133-З «О государственной регистрации недвижимого имущества, прав на него и сделок с ним» в соответствии с действовавшим законодательством</w:t>
            </w:r>
          </w:p>
        </w:tc>
        <w:tc>
          <w:tcPr>
            <w:tcW w:w="451" w:type="pct"/>
            <w:tcMar>
              <w:top w:w="0" w:type="dxa"/>
              <w:left w:w="6" w:type="dxa"/>
              <w:bottom w:w="0" w:type="dxa"/>
              <w:right w:w="6" w:type="dxa"/>
            </w:tcMar>
            <w:hideMark/>
          </w:tcPr>
          <w:p w:rsidR="00A82FED" w:rsidRDefault="00A82FED">
            <w:pPr>
              <w:pStyle w:val="table10"/>
              <w:spacing w:before="120"/>
            </w:pPr>
            <w:r>
              <w:t>подпункт 22.4.5 пункта 22.4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120. Государственная регистрация возникновения или перехода права собственности на эксплуатируемое капитальное строение, изолированное помещение либо машино-место на основании приобретательной давности</w:t>
            </w:r>
          </w:p>
        </w:tc>
        <w:tc>
          <w:tcPr>
            <w:tcW w:w="451" w:type="pct"/>
            <w:tcMar>
              <w:top w:w="0" w:type="dxa"/>
              <w:left w:w="6" w:type="dxa"/>
              <w:bottom w:w="0" w:type="dxa"/>
              <w:right w:w="6" w:type="dxa"/>
            </w:tcMar>
            <w:hideMark/>
          </w:tcPr>
          <w:p w:rsidR="00A82FED" w:rsidRDefault="00A82FED">
            <w:pPr>
              <w:pStyle w:val="table10"/>
              <w:spacing w:before="120"/>
            </w:pPr>
            <w:r>
              <w:t>подпункт 22.4.6 пункта 22.4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121. Государственная регистрация возникновения права или ограничения (обременения) права на эксплуатируемое нежилое капитальное строение, нежилое изолированное помещение либо машино-место</w:t>
            </w:r>
          </w:p>
        </w:tc>
        <w:tc>
          <w:tcPr>
            <w:tcW w:w="451" w:type="pct"/>
            <w:tcMar>
              <w:top w:w="0" w:type="dxa"/>
              <w:left w:w="6" w:type="dxa"/>
              <w:bottom w:w="0" w:type="dxa"/>
              <w:right w:w="6" w:type="dxa"/>
            </w:tcMar>
            <w:hideMark/>
          </w:tcPr>
          <w:p w:rsidR="00A82FED" w:rsidRDefault="00A82FED">
            <w:pPr>
              <w:pStyle w:val="table10"/>
              <w:spacing w:before="120"/>
            </w:pPr>
            <w:r>
              <w:t>подпункт 22.4.7 пункта 22.4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122. Государственная регистрация возникновения права или ограничения (обременения) права на эксплуатируемое капитальное строение, изолированное помещение либо машино-место, основанного на вступившем в законную силу судебном постановлении</w:t>
            </w:r>
          </w:p>
        </w:tc>
        <w:tc>
          <w:tcPr>
            <w:tcW w:w="451" w:type="pct"/>
            <w:tcMar>
              <w:top w:w="0" w:type="dxa"/>
              <w:left w:w="6" w:type="dxa"/>
              <w:bottom w:w="0" w:type="dxa"/>
              <w:right w:w="6" w:type="dxa"/>
            </w:tcMar>
            <w:hideMark/>
          </w:tcPr>
          <w:p w:rsidR="00A82FED" w:rsidRDefault="00A82FED">
            <w:pPr>
              <w:pStyle w:val="table10"/>
              <w:spacing w:before="120"/>
            </w:pPr>
            <w:r>
              <w:t>подпункт 22.4.8 пункта 22.4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123. Государственная регистрация возникновения права собственности на эксплуатируемую дачу, садовый домик, за исключением случаев, указанных в подпунктах 22.4.3 и 22.4.6 пункта 22.4 перечня</w:t>
            </w:r>
          </w:p>
        </w:tc>
        <w:tc>
          <w:tcPr>
            <w:tcW w:w="451" w:type="pct"/>
            <w:tcMar>
              <w:top w:w="0" w:type="dxa"/>
              <w:left w:w="6" w:type="dxa"/>
              <w:bottom w:w="0" w:type="dxa"/>
              <w:right w:w="6" w:type="dxa"/>
            </w:tcMar>
            <w:hideMark/>
          </w:tcPr>
          <w:p w:rsidR="00A82FED" w:rsidRDefault="00A82FED">
            <w:pPr>
              <w:pStyle w:val="table10"/>
              <w:spacing w:before="120"/>
            </w:pPr>
            <w:r>
              <w:t>пункт 22.6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 xml:space="preserve">124. Государственная регистрация возникновения права собственности на эксплуатируемый гараж, за исключением случаев, указанных в подпунктах </w:t>
            </w:r>
            <w:r>
              <w:lastRenderedPageBreak/>
              <w:t>22.4.3 и 22.4.6 пункта 22.4 перечня</w:t>
            </w:r>
          </w:p>
        </w:tc>
        <w:tc>
          <w:tcPr>
            <w:tcW w:w="451" w:type="pct"/>
            <w:tcMar>
              <w:top w:w="0" w:type="dxa"/>
              <w:left w:w="6" w:type="dxa"/>
              <w:bottom w:w="0" w:type="dxa"/>
              <w:right w:w="6" w:type="dxa"/>
            </w:tcMar>
            <w:hideMark/>
          </w:tcPr>
          <w:p w:rsidR="00A82FED" w:rsidRDefault="00A82FED">
            <w:pPr>
              <w:pStyle w:val="table10"/>
              <w:spacing w:before="120"/>
            </w:pPr>
            <w:r>
              <w:lastRenderedPageBreak/>
              <w:t>пункт 22.7 перечня</w:t>
            </w:r>
          </w:p>
        </w:tc>
        <w:tc>
          <w:tcPr>
            <w:tcW w:w="490" w:type="pct"/>
            <w:tcMar>
              <w:top w:w="0" w:type="dxa"/>
              <w:left w:w="6" w:type="dxa"/>
              <w:bottom w:w="0" w:type="dxa"/>
              <w:right w:w="6" w:type="dxa"/>
            </w:tcMar>
            <w:hideMark/>
          </w:tcPr>
          <w:p w:rsidR="00A82FED" w:rsidRDefault="00A82FED">
            <w:pPr>
              <w:pStyle w:val="table10"/>
              <w:spacing w:before="120"/>
            </w:pPr>
            <w:r>
              <w:t xml:space="preserve">территориальная организация по государственной </w:t>
            </w:r>
            <w:r>
              <w:lastRenderedPageBreak/>
              <w:t>регистрации</w:t>
            </w:r>
          </w:p>
        </w:tc>
        <w:tc>
          <w:tcPr>
            <w:tcW w:w="451" w:type="pct"/>
            <w:tcMar>
              <w:top w:w="0" w:type="dxa"/>
              <w:left w:w="6" w:type="dxa"/>
              <w:bottom w:w="0" w:type="dxa"/>
              <w:right w:w="6" w:type="dxa"/>
            </w:tcMar>
            <w:hideMark/>
          </w:tcPr>
          <w:p w:rsidR="00A82FED" w:rsidRDefault="00A82FED">
            <w:pPr>
              <w:pStyle w:val="table10"/>
              <w:spacing w:before="120"/>
            </w:pPr>
            <w:r>
              <w:lastRenderedPageBreak/>
              <w:t xml:space="preserve">строгая идентификация, </w:t>
            </w:r>
            <w:r>
              <w:lastRenderedPageBreak/>
              <w:t>аутентификация</w:t>
            </w:r>
          </w:p>
        </w:tc>
        <w:tc>
          <w:tcPr>
            <w:tcW w:w="451" w:type="pct"/>
            <w:tcMar>
              <w:top w:w="0" w:type="dxa"/>
              <w:left w:w="6" w:type="dxa"/>
              <w:bottom w:w="0" w:type="dxa"/>
              <w:right w:w="6" w:type="dxa"/>
            </w:tcMar>
            <w:hideMark/>
          </w:tcPr>
          <w:p w:rsidR="00A82FED" w:rsidRDefault="00A82FED">
            <w:pPr>
              <w:pStyle w:val="table10"/>
              <w:spacing w:before="120"/>
            </w:pPr>
            <w:r>
              <w:lastRenderedPageBreak/>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lastRenderedPageBreak/>
              <w:t>125.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451" w:type="pct"/>
            <w:tcMar>
              <w:top w:w="0" w:type="dxa"/>
              <w:left w:w="6" w:type="dxa"/>
              <w:bottom w:w="0" w:type="dxa"/>
              <w:right w:w="6" w:type="dxa"/>
            </w:tcMar>
            <w:hideMark/>
          </w:tcPr>
          <w:p w:rsidR="00A82FED" w:rsidRDefault="00A82FED">
            <w:pPr>
              <w:pStyle w:val="table10"/>
              <w:spacing w:before="120"/>
            </w:pPr>
            <w:r>
              <w:t>пункт 22.9 перечня</w:t>
            </w:r>
          </w:p>
        </w:tc>
        <w:tc>
          <w:tcPr>
            <w:tcW w:w="490" w:type="pct"/>
            <w:tcMar>
              <w:top w:w="0" w:type="dxa"/>
              <w:left w:w="6" w:type="dxa"/>
              <w:bottom w:w="0" w:type="dxa"/>
              <w:right w:w="6" w:type="dxa"/>
            </w:tcMar>
            <w:hideMark/>
          </w:tcPr>
          <w:p w:rsidR="00A82FED" w:rsidRDefault="00A82FED">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126. Принятие решения о возможности 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tc>
        <w:tc>
          <w:tcPr>
            <w:tcW w:w="451" w:type="pct"/>
            <w:tcMar>
              <w:top w:w="0" w:type="dxa"/>
              <w:left w:w="6" w:type="dxa"/>
              <w:bottom w:w="0" w:type="dxa"/>
              <w:right w:w="6" w:type="dxa"/>
            </w:tcMar>
            <w:hideMark/>
          </w:tcPr>
          <w:p w:rsidR="00A82FED" w:rsidRDefault="00A82FED">
            <w:pPr>
              <w:pStyle w:val="table10"/>
              <w:spacing w:before="120"/>
            </w:pPr>
            <w:r>
              <w:t>пункт 22.9</w:t>
            </w:r>
            <w:r>
              <w:rPr>
                <w:vertAlign w:val="superscript"/>
              </w:rPr>
              <w:t>1</w:t>
            </w:r>
            <w:r>
              <w:t xml:space="preserve"> перечня</w:t>
            </w:r>
          </w:p>
        </w:tc>
        <w:tc>
          <w:tcPr>
            <w:tcW w:w="490" w:type="pct"/>
            <w:tcMar>
              <w:top w:w="0" w:type="dxa"/>
              <w:left w:w="6" w:type="dxa"/>
              <w:bottom w:w="0" w:type="dxa"/>
              <w:right w:w="6" w:type="dxa"/>
            </w:tcMar>
            <w:hideMark/>
          </w:tcPr>
          <w:p w:rsidR="00A82FED" w:rsidRDefault="00A82FED">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127.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w:t>
            </w:r>
          </w:p>
        </w:tc>
        <w:tc>
          <w:tcPr>
            <w:tcW w:w="451" w:type="pct"/>
            <w:tcMar>
              <w:top w:w="0" w:type="dxa"/>
              <w:left w:w="6" w:type="dxa"/>
              <w:bottom w:w="0" w:type="dxa"/>
              <w:right w:w="6" w:type="dxa"/>
            </w:tcMar>
            <w:hideMark/>
          </w:tcPr>
          <w:p w:rsidR="00A82FED" w:rsidRDefault="00A82FED">
            <w:pPr>
              <w:pStyle w:val="table10"/>
              <w:spacing w:before="120"/>
            </w:pPr>
            <w:r>
              <w:t>пункт 22.9</w:t>
            </w:r>
            <w:r>
              <w:rPr>
                <w:vertAlign w:val="superscript"/>
              </w:rPr>
              <w:t>2</w:t>
            </w:r>
            <w:r>
              <w:t xml:space="preserve"> перечня</w:t>
            </w:r>
          </w:p>
        </w:tc>
        <w:tc>
          <w:tcPr>
            <w:tcW w:w="490" w:type="pct"/>
            <w:tcMar>
              <w:top w:w="0" w:type="dxa"/>
              <w:left w:w="6" w:type="dxa"/>
              <w:bottom w:w="0" w:type="dxa"/>
              <w:right w:w="6" w:type="dxa"/>
            </w:tcMar>
            <w:hideMark/>
          </w:tcPr>
          <w:p w:rsidR="00A82FED" w:rsidRDefault="00A82FED">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128.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451" w:type="pct"/>
            <w:tcMar>
              <w:top w:w="0" w:type="dxa"/>
              <w:left w:w="6" w:type="dxa"/>
              <w:bottom w:w="0" w:type="dxa"/>
              <w:right w:w="6" w:type="dxa"/>
            </w:tcMar>
            <w:hideMark/>
          </w:tcPr>
          <w:p w:rsidR="00A82FED" w:rsidRDefault="00A82FED">
            <w:pPr>
              <w:pStyle w:val="table10"/>
              <w:spacing w:before="120"/>
            </w:pPr>
            <w:r>
              <w:t>пункт 22.9</w:t>
            </w:r>
            <w:r>
              <w:rPr>
                <w:vertAlign w:val="superscript"/>
              </w:rPr>
              <w:t>3</w:t>
            </w:r>
            <w:r>
              <w:t xml:space="preserve"> перечня</w:t>
            </w:r>
          </w:p>
        </w:tc>
        <w:tc>
          <w:tcPr>
            <w:tcW w:w="490" w:type="pct"/>
            <w:tcMar>
              <w:top w:w="0" w:type="dxa"/>
              <w:left w:w="6" w:type="dxa"/>
              <w:bottom w:w="0" w:type="dxa"/>
              <w:right w:w="6" w:type="dxa"/>
            </w:tcMar>
            <w:hideMark/>
          </w:tcPr>
          <w:p w:rsidR="00A82FED" w:rsidRDefault="00A82FED">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129. Государственная регистрация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 если в договоре дарения было обусловлено право дарителя отменить дарение в случае, если он переживет одаряемого, или из общей совместной собственности супругов в общую долевую собственность</w:t>
            </w:r>
          </w:p>
        </w:tc>
        <w:tc>
          <w:tcPr>
            <w:tcW w:w="451" w:type="pct"/>
            <w:tcMar>
              <w:top w:w="0" w:type="dxa"/>
              <w:left w:w="6" w:type="dxa"/>
              <w:bottom w:w="0" w:type="dxa"/>
              <w:right w:w="6" w:type="dxa"/>
            </w:tcMar>
            <w:hideMark/>
          </w:tcPr>
          <w:p w:rsidR="00A82FED" w:rsidRDefault="00A82FED">
            <w:pPr>
              <w:pStyle w:val="table10"/>
              <w:spacing w:before="120"/>
            </w:pPr>
            <w:r>
              <w:t>пункт 22.10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130. Государственная регистрация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 или государственная регистрация возникновения сервитута на основании такого договора</w:t>
            </w:r>
          </w:p>
        </w:tc>
        <w:tc>
          <w:tcPr>
            <w:tcW w:w="451" w:type="pct"/>
            <w:tcMar>
              <w:top w:w="0" w:type="dxa"/>
              <w:left w:w="6" w:type="dxa"/>
              <w:bottom w:w="0" w:type="dxa"/>
              <w:right w:w="6" w:type="dxa"/>
            </w:tcMar>
            <w:hideMark/>
          </w:tcPr>
          <w:p w:rsidR="00A82FED" w:rsidRDefault="00A82FED">
            <w:pPr>
              <w:pStyle w:val="table10"/>
              <w:spacing w:before="120"/>
            </w:pPr>
            <w:r>
              <w:t>пункт 22.11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 xml:space="preserve">131. Государственная регистрация возникновения сервитута на земельный </w:t>
            </w:r>
            <w:r>
              <w:lastRenderedPageBreak/>
              <w:t>участок, капитальное строение, незавершенное законсервированное капитальное строение, изолированное помещение, машино-место на основании судебного постановления</w:t>
            </w:r>
          </w:p>
        </w:tc>
        <w:tc>
          <w:tcPr>
            <w:tcW w:w="451" w:type="pct"/>
            <w:tcMar>
              <w:top w:w="0" w:type="dxa"/>
              <w:left w:w="6" w:type="dxa"/>
              <w:bottom w:w="0" w:type="dxa"/>
              <w:right w:w="6" w:type="dxa"/>
            </w:tcMar>
            <w:hideMark/>
          </w:tcPr>
          <w:p w:rsidR="00A82FED" w:rsidRDefault="00A82FED">
            <w:pPr>
              <w:pStyle w:val="table10"/>
              <w:spacing w:before="120"/>
            </w:pPr>
            <w:r>
              <w:lastRenderedPageBreak/>
              <w:t xml:space="preserve">пункт 22.12 </w:t>
            </w:r>
            <w:r>
              <w:lastRenderedPageBreak/>
              <w:t>перечня</w:t>
            </w:r>
          </w:p>
        </w:tc>
        <w:tc>
          <w:tcPr>
            <w:tcW w:w="490" w:type="pct"/>
            <w:tcMar>
              <w:top w:w="0" w:type="dxa"/>
              <w:left w:w="6" w:type="dxa"/>
              <w:bottom w:w="0" w:type="dxa"/>
              <w:right w:w="6" w:type="dxa"/>
            </w:tcMar>
            <w:hideMark/>
          </w:tcPr>
          <w:p w:rsidR="00A82FED" w:rsidRDefault="00A82FED">
            <w:pPr>
              <w:pStyle w:val="table10"/>
              <w:spacing w:before="120"/>
            </w:pPr>
            <w:r>
              <w:lastRenderedPageBreak/>
              <w:t xml:space="preserve">территориальная организация </w:t>
            </w:r>
            <w:r>
              <w:lastRenderedPageBreak/>
              <w:t>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lastRenderedPageBreak/>
              <w:t xml:space="preserve">строгая </w:t>
            </w:r>
            <w:r>
              <w:lastRenderedPageBreak/>
              <w:t>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lastRenderedPageBreak/>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lastRenderedPageBreak/>
              <w:t>132. Государственная регистрация соглашения об изменении или расторжении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451" w:type="pct"/>
            <w:tcMar>
              <w:top w:w="0" w:type="dxa"/>
              <w:left w:w="6" w:type="dxa"/>
              <w:bottom w:w="0" w:type="dxa"/>
              <w:right w:w="6" w:type="dxa"/>
            </w:tcMar>
            <w:hideMark/>
          </w:tcPr>
          <w:p w:rsidR="00A82FED" w:rsidRDefault="00A82FED">
            <w:pPr>
              <w:pStyle w:val="table10"/>
              <w:spacing w:before="120"/>
            </w:pPr>
            <w:r>
              <w:t>пункт 22.13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133. Государственная регистрация прекращения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451" w:type="pct"/>
            <w:tcMar>
              <w:top w:w="0" w:type="dxa"/>
              <w:left w:w="6" w:type="dxa"/>
              <w:bottom w:w="0" w:type="dxa"/>
              <w:right w:w="6" w:type="dxa"/>
            </w:tcMar>
            <w:hideMark/>
          </w:tcPr>
          <w:p w:rsidR="00A82FED" w:rsidRDefault="00A82FED">
            <w:pPr>
              <w:pStyle w:val="table10"/>
              <w:spacing w:before="120"/>
            </w:pPr>
            <w:r>
              <w:t>пункт 22.14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134. Государственная регистрация договора, который является или может стать основанием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не указанного ранее в настоящем перечне, или соглашения о его изменении или расторжении, либо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таких договоре или соглашении</w:t>
            </w:r>
          </w:p>
        </w:tc>
        <w:tc>
          <w:tcPr>
            <w:tcW w:w="451" w:type="pct"/>
            <w:tcMar>
              <w:top w:w="0" w:type="dxa"/>
              <w:left w:w="6" w:type="dxa"/>
              <w:bottom w:w="0" w:type="dxa"/>
              <w:right w:w="6" w:type="dxa"/>
            </w:tcMar>
            <w:hideMark/>
          </w:tcPr>
          <w:p w:rsidR="00A82FED" w:rsidRDefault="00A82FED">
            <w:pPr>
              <w:pStyle w:val="table10"/>
              <w:spacing w:before="120"/>
            </w:pPr>
            <w:r>
              <w:t>пункт 22.15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135. Государственная регистрация создания, изменения или прекращения существования земельного участка, капитального строения, незавершенного законсервированного капитального строения, изолированного помещения либо машино-места либо государственная регистрация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факте, имеющем юридическое значение, не указанном ранее в настоящем перечне</w:t>
            </w:r>
          </w:p>
        </w:tc>
        <w:tc>
          <w:tcPr>
            <w:tcW w:w="451" w:type="pct"/>
            <w:tcMar>
              <w:top w:w="0" w:type="dxa"/>
              <w:left w:w="6" w:type="dxa"/>
              <w:bottom w:w="0" w:type="dxa"/>
              <w:right w:w="6" w:type="dxa"/>
            </w:tcMar>
            <w:hideMark/>
          </w:tcPr>
          <w:p w:rsidR="00A82FED" w:rsidRDefault="00A82FED">
            <w:pPr>
              <w:pStyle w:val="table10"/>
              <w:spacing w:before="120"/>
            </w:pPr>
            <w:r>
              <w:t>пункт 22.16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136. Выдача справки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451" w:type="pct"/>
            <w:tcMar>
              <w:top w:w="0" w:type="dxa"/>
              <w:left w:w="6" w:type="dxa"/>
              <w:bottom w:w="0" w:type="dxa"/>
              <w:right w:w="6" w:type="dxa"/>
            </w:tcMar>
            <w:hideMark/>
          </w:tcPr>
          <w:p w:rsidR="00A82FED" w:rsidRDefault="00A82FED">
            <w:pPr>
              <w:pStyle w:val="table10"/>
              <w:spacing w:before="120"/>
            </w:pPr>
            <w:r>
              <w:t>подпункт 22.17.3 пункта 22.17 перечня</w:t>
            </w:r>
          </w:p>
        </w:tc>
        <w:tc>
          <w:tcPr>
            <w:tcW w:w="490" w:type="pct"/>
            <w:tcMar>
              <w:top w:w="0" w:type="dxa"/>
              <w:left w:w="6" w:type="dxa"/>
              <w:bottom w:w="0" w:type="dxa"/>
              <w:right w:w="6" w:type="dxa"/>
            </w:tcMar>
            <w:hideMark/>
          </w:tcPr>
          <w:p w:rsidR="00A82FED" w:rsidRDefault="00A82FED">
            <w:pPr>
              <w:pStyle w:val="table10"/>
              <w:spacing w:before="120"/>
            </w:pPr>
            <w:r>
              <w:t>республиканская организация по государственной регистрации недвижимого имущества, прав на него и сделок с ним (далее – республиканская организация по государственной регистрации), 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 xml:space="preserve">137. Выдача справки о принадлежащих лицу правах на объекты недвижимого имущества или справки о правах на объекты недвижимого имущества </w:t>
            </w:r>
            <w:r>
              <w:lastRenderedPageBreak/>
              <w:t>(обобщенная информация)</w:t>
            </w:r>
          </w:p>
        </w:tc>
        <w:tc>
          <w:tcPr>
            <w:tcW w:w="451" w:type="pct"/>
            <w:tcMar>
              <w:top w:w="0" w:type="dxa"/>
              <w:left w:w="6" w:type="dxa"/>
              <w:bottom w:w="0" w:type="dxa"/>
              <w:right w:w="6" w:type="dxa"/>
            </w:tcMar>
            <w:hideMark/>
          </w:tcPr>
          <w:p w:rsidR="00A82FED" w:rsidRDefault="00A82FED">
            <w:pPr>
              <w:pStyle w:val="table10"/>
              <w:spacing w:before="120"/>
            </w:pPr>
            <w:r>
              <w:lastRenderedPageBreak/>
              <w:t xml:space="preserve">подпункт 22.17.4 пункта 22.17 </w:t>
            </w:r>
            <w:r>
              <w:lastRenderedPageBreak/>
              <w:t>перечня</w:t>
            </w:r>
          </w:p>
        </w:tc>
        <w:tc>
          <w:tcPr>
            <w:tcW w:w="490" w:type="pct"/>
            <w:tcMar>
              <w:top w:w="0" w:type="dxa"/>
              <w:left w:w="6" w:type="dxa"/>
              <w:bottom w:w="0" w:type="dxa"/>
              <w:right w:w="6" w:type="dxa"/>
            </w:tcMar>
            <w:hideMark/>
          </w:tcPr>
          <w:p w:rsidR="00A82FED" w:rsidRDefault="00A82FED">
            <w:pPr>
              <w:pStyle w:val="table10"/>
              <w:spacing w:before="120"/>
            </w:pPr>
            <w:r>
              <w:lastRenderedPageBreak/>
              <w:t xml:space="preserve">республиканская организация по государственной </w:t>
            </w:r>
            <w:r>
              <w:lastRenderedPageBreak/>
              <w:t>регистрации, 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lastRenderedPageBreak/>
              <w:t xml:space="preserve">строгая идентификация, </w:t>
            </w:r>
            <w:r>
              <w:lastRenderedPageBreak/>
              <w:t>аутентификация</w:t>
            </w:r>
          </w:p>
        </w:tc>
        <w:tc>
          <w:tcPr>
            <w:tcW w:w="451" w:type="pct"/>
            <w:tcMar>
              <w:top w:w="0" w:type="dxa"/>
              <w:left w:w="6" w:type="dxa"/>
              <w:bottom w:w="0" w:type="dxa"/>
              <w:right w:w="6" w:type="dxa"/>
            </w:tcMar>
            <w:hideMark/>
          </w:tcPr>
          <w:p w:rsidR="00A82FED" w:rsidRDefault="00A82FED">
            <w:pPr>
              <w:pStyle w:val="table10"/>
              <w:spacing w:before="120"/>
            </w:pPr>
            <w:r>
              <w:lastRenderedPageBreak/>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lastRenderedPageBreak/>
              <w:t>138. Выдача справки об отсутствии прав на объекты недвижимого имущества</w:t>
            </w:r>
          </w:p>
        </w:tc>
        <w:tc>
          <w:tcPr>
            <w:tcW w:w="451" w:type="pct"/>
            <w:tcMar>
              <w:top w:w="0" w:type="dxa"/>
              <w:left w:w="6" w:type="dxa"/>
              <w:bottom w:w="0" w:type="dxa"/>
              <w:right w:w="6" w:type="dxa"/>
            </w:tcMar>
            <w:hideMark/>
          </w:tcPr>
          <w:p w:rsidR="00A82FED" w:rsidRDefault="00A82FED">
            <w:pPr>
              <w:pStyle w:val="table10"/>
              <w:spacing w:before="120"/>
            </w:pPr>
            <w:r>
              <w:t>подпункт 22.17.5 пункта 22.17 перечня</w:t>
            </w:r>
          </w:p>
        </w:tc>
        <w:tc>
          <w:tcPr>
            <w:tcW w:w="490" w:type="pct"/>
            <w:tcMar>
              <w:top w:w="0" w:type="dxa"/>
              <w:left w:w="6" w:type="dxa"/>
              <w:bottom w:w="0" w:type="dxa"/>
              <w:right w:w="6" w:type="dxa"/>
            </w:tcMar>
            <w:hideMark/>
          </w:tcPr>
          <w:p w:rsidR="00A82FED" w:rsidRDefault="00A82FED">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139. Выдача справки о находящихся в собственности гражданина жилых помещениях в соответствующем населенном пункте</w:t>
            </w:r>
          </w:p>
        </w:tc>
        <w:tc>
          <w:tcPr>
            <w:tcW w:w="451" w:type="pct"/>
            <w:tcMar>
              <w:top w:w="0" w:type="dxa"/>
              <w:left w:w="6" w:type="dxa"/>
              <w:bottom w:w="0" w:type="dxa"/>
              <w:right w:w="6" w:type="dxa"/>
            </w:tcMar>
            <w:hideMark/>
          </w:tcPr>
          <w:p w:rsidR="00A82FED" w:rsidRDefault="00A82FED">
            <w:pPr>
              <w:pStyle w:val="table10"/>
              <w:spacing w:before="120"/>
            </w:pPr>
            <w:r>
              <w:t>подпункт 22.17.6 пункта 22.17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140. Выдача справки о лицах и органах, получивших сведения о недвижимом имуществе</w:t>
            </w:r>
          </w:p>
        </w:tc>
        <w:tc>
          <w:tcPr>
            <w:tcW w:w="451" w:type="pct"/>
            <w:tcMar>
              <w:top w:w="0" w:type="dxa"/>
              <w:left w:w="6" w:type="dxa"/>
              <w:bottom w:w="0" w:type="dxa"/>
              <w:right w:w="6" w:type="dxa"/>
            </w:tcMar>
            <w:hideMark/>
          </w:tcPr>
          <w:p w:rsidR="00A82FED" w:rsidRDefault="00A82FED">
            <w:pPr>
              <w:pStyle w:val="table10"/>
              <w:spacing w:before="120"/>
            </w:pPr>
            <w:r>
              <w:t>подпункт 22.17.7 пункта 22.17 перечня</w:t>
            </w:r>
          </w:p>
        </w:tc>
        <w:tc>
          <w:tcPr>
            <w:tcW w:w="490" w:type="pct"/>
            <w:tcMar>
              <w:top w:w="0" w:type="dxa"/>
              <w:left w:w="6" w:type="dxa"/>
              <w:bottom w:w="0" w:type="dxa"/>
              <w:right w:w="6" w:type="dxa"/>
            </w:tcMar>
            <w:hideMark/>
          </w:tcPr>
          <w:p w:rsidR="00A82FED" w:rsidRDefault="00A82FED">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141. Выдача выписки из регистрационной книги о правах, ограничениях (обременениях) прав на земельный участок</w:t>
            </w:r>
          </w:p>
        </w:tc>
        <w:tc>
          <w:tcPr>
            <w:tcW w:w="451" w:type="pct"/>
            <w:tcMar>
              <w:top w:w="0" w:type="dxa"/>
              <w:left w:w="6" w:type="dxa"/>
              <w:bottom w:w="0" w:type="dxa"/>
              <w:right w:w="6" w:type="dxa"/>
            </w:tcMar>
            <w:hideMark/>
          </w:tcPr>
          <w:p w:rsidR="00A82FED" w:rsidRDefault="00A82FED">
            <w:pPr>
              <w:pStyle w:val="table10"/>
              <w:spacing w:before="120"/>
            </w:pPr>
            <w:r>
              <w:t>подпункт 22.17.8 пункта 22.17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142. Выдача выписки из регистрационной книги о правах, ограничениях (обременениях) прав на капитальное строение</w:t>
            </w:r>
          </w:p>
        </w:tc>
        <w:tc>
          <w:tcPr>
            <w:tcW w:w="451" w:type="pct"/>
            <w:tcMar>
              <w:top w:w="0" w:type="dxa"/>
              <w:left w:w="6" w:type="dxa"/>
              <w:bottom w:w="0" w:type="dxa"/>
              <w:right w:w="6" w:type="dxa"/>
            </w:tcMar>
            <w:hideMark/>
          </w:tcPr>
          <w:p w:rsidR="00A82FED" w:rsidRDefault="00A82FED">
            <w:pPr>
              <w:pStyle w:val="table10"/>
              <w:spacing w:before="120"/>
            </w:pPr>
            <w:r>
              <w:t>подпункт 22.17.9 пункта 22.17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 xml:space="preserve">143. Выдача выписки из регистрационной книги о правах, ограничениях (обременениях) прав на предприятие как имущественный комплекс </w:t>
            </w:r>
          </w:p>
        </w:tc>
        <w:tc>
          <w:tcPr>
            <w:tcW w:w="451" w:type="pct"/>
            <w:tcMar>
              <w:top w:w="0" w:type="dxa"/>
              <w:left w:w="6" w:type="dxa"/>
              <w:bottom w:w="0" w:type="dxa"/>
              <w:right w:w="6" w:type="dxa"/>
            </w:tcMar>
            <w:hideMark/>
          </w:tcPr>
          <w:p w:rsidR="00A82FED" w:rsidRDefault="00A82FED">
            <w:pPr>
              <w:pStyle w:val="table10"/>
              <w:spacing w:before="120"/>
            </w:pPr>
            <w:r>
              <w:t>подпункт 22.17.10 пункта 22.17 перечня</w:t>
            </w:r>
          </w:p>
        </w:tc>
        <w:tc>
          <w:tcPr>
            <w:tcW w:w="490" w:type="pct"/>
            <w:tcMar>
              <w:top w:w="0" w:type="dxa"/>
              <w:left w:w="6" w:type="dxa"/>
              <w:bottom w:w="0" w:type="dxa"/>
              <w:right w:w="6" w:type="dxa"/>
            </w:tcMar>
            <w:hideMark/>
          </w:tcPr>
          <w:p w:rsidR="00A82FED" w:rsidRDefault="00A82FED">
            <w:pPr>
              <w:pStyle w:val="table10"/>
              <w:spacing w:before="120"/>
            </w:pPr>
            <w:r>
              <w:t>республиканская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144. Выдача выписки из регистрационной книги о правах, ограничениях (обременениях) прав на изолированное помещение, машино-место</w:t>
            </w:r>
          </w:p>
        </w:tc>
        <w:tc>
          <w:tcPr>
            <w:tcW w:w="451" w:type="pct"/>
            <w:tcMar>
              <w:top w:w="0" w:type="dxa"/>
              <w:left w:w="6" w:type="dxa"/>
              <w:bottom w:w="0" w:type="dxa"/>
              <w:right w:w="6" w:type="dxa"/>
            </w:tcMar>
            <w:hideMark/>
          </w:tcPr>
          <w:p w:rsidR="00A82FED" w:rsidRDefault="00A82FED">
            <w:pPr>
              <w:pStyle w:val="table10"/>
              <w:spacing w:before="120"/>
            </w:pPr>
            <w:r>
              <w:t>подпункт 22.17.11 пункта 22.17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145. Внесение исправлений в документы единого государственного регистра недвижимого имущества, прав на него и сделок с ним</w:t>
            </w:r>
          </w:p>
        </w:tc>
        <w:tc>
          <w:tcPr>
            <w:tcW w:w="451" w:type="pct"/>
            <w:tcMar>
              <w:top w:w="0" w:type="dxa"/>
              <w:left w:w="6" w:type="dxa"/>
              <w:bottom w:w="0" w:type="dxa"/>
              <w:right w:w="6" w:type="dxa"/>
            </w:tcMar>
            <w:hideMark/>
          </w:tcPr>
          <w:p w:rsidR="00A82FED" w:rsidRDefault="00A82FED">
            <w:pPr>
              <w:pStyle w:val="table10"/>
              <w:spacing w:before="120"/>
            </w:pPr>
            <w:r>
              <w:t>пункт 22.20 перечня</w:t>
            </w:r>
          </w:p>
        </w:tc>
        <w:tc>
          <w:tcPr>
            <w:tcW w:w="490" w:type="pct"/>
            <w:tcMar>
              <w:top w:w="0" w:type="dxa"/>
              <w:left w:w="6" w:type="dxa"/>
              <w:bottom w:w="0" w:type="dxa"/>
              <w:right w:w="6" w:type="dxa"/>
            </w:tcMar>
            <w:hideMark/>
          </w:tcPr>
          <w:p w:rsidR="00A82FED" w:rsidRDefault="00A82FED">
            <w:pPr>
              <w:pStyle w:val="table10"/>
              <w:spacing w:before="120"/>
            </w:pPr>
            <w:r>
              <w:t xml:space="preserve">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w:t>
            </w:r>
            <w:r>
              <w:lastRenderedPageBreak/>
              <w:t>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lastRenderedPageBreak/>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5000" w:type="pct"/>
            <w:gridSpan w:val="6"/>
            <w:tcMar>
              <w:top w:w="0" w:type="dxa"/>
              <w:left w:w="6" w:type="dxa"/>
              <w:bottom w:w="0" w:type="dxa"/>
              <w:right w:w="6" w:type="dxa"/>
            </w:tcMar>
            <w:hideMark/>
          </w:tcPr>
          <w:p w:rsidR="00A82FED" w:rsidRDefault="00A82FED">
            <w:pPr>
              <w:pStyle w:val="table10"/>
              <w:spacing w:before="120"/>
            </w:pPr>
            <w:r>
              <w:lastRenderedPageBreak/>
              <w:t xml:space="preserve">В отношении юридических лиц и индивидуальных предпринимателей </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146. Осуществление зачета излишне уплаченной (взысканной) суммы налогов, сборов (пошлин), пеней</w:t>
            </w:r>
          </w:p>
        </w:tc>
        <w:tc>
          <w:tcPr>
            <w:tcW w:w="451" w:type="pct"/>
            <w:tcMar>
              <w:top w:w="0" w:type="dxa"/>
              <w:left w:w="6" w:type="dxa"/>
              <w:bottom w:w="0" w:type="dxa"/>
              <w:right w:w="6" w:type="dxa"/>
            </w:tcMar>
            <w:hideMark/>
          </w:tcPr>
          <w:p w:rsidR="00A82FED" w:rsidRDefault="00A82FED">
            <w:pPr>
              <w:pStyle w:val="table10"/>
              <w:spacing w:before="120"/>
            </w:pPr>
            <w:r>
              <w:t>подпункт 1.1.1 пункта 1.1 единого перечня</w:t>
            </w:r>
          </w:p>
        </w:tc>
        <w:tc>
          <w:tcPr>
            <w:tcW w:w="490" w:type="pct"/>
            <w:tcMar>
              <w:top w:w="0" w:type="dxa"/>
              <w:left w:w="6" w:type="dxa"/>
              <w:bottom w:w="0" w:type="dxa"/>
              <w:right w:w="6" w:type="dxa"/>
            </w:tcMar>
            <w:hideMark/>
          </w:tcPr>
          <w:p w:rsidR="00A82FED" w:rsidRDefault="00A82FED">
            <w:pPr>
              <w:pStyle w:val="table10"/>
              <w:spacing w:before="120"/>
            </w:pPr>
            <w:r>
              <w:t>налоговый орган</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147. Осуществление зачета излишне уплаченной (взысканной) суммы налога на доходы иностранных организаций, не осуществляющих деятельность в Республике Беларусь через постоянное представительство</w:t>
            </w:r>
          </w:p>
        </w:tc>
        <w:tc>
          <w:tcPr>
            <w:tcW w:w="451" w:type="pct"/>
            <w:tcMar>
              <w:top w:w="0" w:type="dxa"/>
              <w:left w:w="6" w:type="dxa"/>
              <w:bottom w:w="0" w:type="dxa"/>
              <w:right w:w="6" w:type="dxa"/>
            </w:tcMar>
            <w:hideMark/>
          </w:tcPr>
          <w:p w:rsidR="00A82FED" w:rsidRDefault="00A82FED">
            <w:pPr>
              <w:pStyle w:val="table10"/>
              <w:spacing w:before="120"/>
            </w:pPr>
            <w:r>
              <w:t>подпункт 1.1.2 пункта 1.1 единого перечня</w:t>
            </w:r>
          </w:p>
        </w:tc>
        <w:tc>
          <w:tcPr>
            <w:tcW w:w="490" w:type="pct"/>
            <w:tcMar>
              <w:top w:w="0" w:type="dxa"/>
              <w:left w:w="6" w:type="dxa"/>
              <w:bottom w:w="0" w:type="dxa"/>
              <w:right w:w="6" w:type="dxa"/>
            </w:tcMar>
            <w:hideMark/>
          </w:tcPr>
          <w:p w:rsidR="00A82FED" w:rsidRDefault="00A82FED">
            <w:pPr>
              <w:pStyle w:val="table10"/>
              <w:spacing w:before="120"/>
            </w:pPr>
            <w:r>
              <w:t>налоговый орган</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148. Осуществление возврата излишне уплаченной (взысканной) суммы налогов, сборов (пошлин), пеней</w:t>
            </w:r>
          </w:p>
        </w:tc>
        <w:tc>
          <w:tcPr>
            <w:tcW w:w="451" w:type="pct"/>
            <w:tcMar>
              <w:top w:w="0" w:type="dxa"/>
              <w:left w:w="6" w:type="dxa"/>
              <w:bottom w:w="0" w:type="dxa"/>
              <w:right w:w="6" w:type="dxa"/>
            </w:tcMar>
            <w:hideMark/>
          </w:tcPr>
          <w:p w:rsidR="00A82FED" w:rsidRDefault="00A82FED">
            <w:pPr>
              <w:pStyle w:val="table10"/>
              <w:spacing w:before="120"/>
            </w:pPr>
            <w:r>
              <w:t>подпункт 1.1.4 пункта 1.1 единого перечня</w:t>
            </w:r>
          </w:p>
        </w:tc>
        <w:tc>
          <w:tcPr>
            <w:tcW w:w="490" w:type="pct"/>
            <w:tcMar>
              <w:top w:w="0" w:type="dxa"/>
              <w:left w:w="6" w:type="dxa"/>
              <w:bottom w:w="0" w:type="dxa"/>
              <w:right w:w="6" w:type="dxa"/>
            </w:tcMar>
            <w:hideMark/>
          </w:tcPr>
          <w:p w:rsidR="00A82FED" w:rsidRDefault="00A82FED">
            <w:pPr>
              <w:pStyle w:val="table10"/>
              <w:spacing w:before="120"/>
            </w:pPr>
            <w:r>
              <w:t>налоговый орган</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149. Осуществление возврата излишне уплаченной (взысканной) суммы налога на доходы иностранных организаций, не осуществляющих деятельность в Республике Беларусь через постоянное представительство</w:t>
            </w:r>
          </w:p>
        </w:tc>
        <w:tc>
          <w:tcPr>
            <w:tcW w:w="451" w:type="pct"/>
            <w:tcMar>
              <w:top w:w="0" w:type="dxa"/>
              <w:left w:w="6" w:type="dxa"/>
              <w:bottom w:w="0" w:type="dxa"/>
              <w:right w:w="6" w:type="dxa"/>
            </w:tcMar>
            <w:hideMark/>
          </w:tcPr>
          <w:p w:rsidR="00A82FED" w:rsidRDefault="00A82FED">
            <w:pPr>
              <w:pStyle w:val="table10"/>
              <w:spacing w:before="120"/>
            </w:pPr>
            <w:r>
              <w:t>подпункт 1.1.5 пункта 1.1 единого перечня</w:t>
            </w:r>
          </w:p>
        </w:tc>
        <w:tc>
          <w:tcPr>
            <w:tcW w:w="490" w:type="pct"/>
            <w:tcMar>
              <w:top w:w="0" w:type="dxa"/>
              <w:left w:w="6" w:type="dxa"/>
              <w:bottom w:w="0" w:type="dxa"/>
              <w:right w:w="6" w:type="dxa"/>
            </w:tcMar>
            <w:hideMark/>
          </w:tcPr>
          <w:p w:rsidR="00A82FED" w:rsidRDefault="00A82FED">
            <w:pPr>
              <w:pStyle w:val="table10"/>
              <w:spacing w:before="120"/>
            </w:pPr>
            <w:r>
              <w:t>налоговый орган</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150. Получение решения о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w:t>
            </w:r>
          </w:p>
        </w:tc>
        <w:tc>
          <w:tcPr>
            <w:tcW w:w="451" w:type="pct"/>
            <w:tcMar>
              <w:top w:w="0" w:type="dxa"/>
              <w:left w:w="6" w:type="dxa"/>
              <w:bottom w:w="0" w:type="dxa"/>
              <w:right w:w="6" w:type="dxa"/>
            </w:tcMar>
            <w:hideMark/>
          </w:tcPr>
          <w:p w:rsidR="00A82FED" w:rsidRDefault="00A82FED">
            <w:pPr>
              <w:pStyle w:val="table10"/>
              <w:spacing w:before="120"/>
            </w:pPr>
            <w:r>
              <w:t>подпункт 1.1.8 пункта 1.1 единого перечня</w:t>
            </w:r>
          </w:p>
        </w:tc>
        <w:tc>
          <w:tcPr>
            <w:tcW w:w="490" w:type="pct"/>
            <w:tcMar>
              <w:top w:w="0" w:type="dxa"/>
              <w:left w:w="6" w:type="dxa"/>
              <w:bottom w:w="0" w:type="dxa"/>
              <w:right w:w="6" w:type="dxa"/>
            </w:tcMar>
            <w:hideMark/>
          </w:tcPr>
          <w:p w:rsidR="00A82FED" w:rsidRDefault="00A82FED">
            <w:pPr>
              <w:pStyle w:val="table10"/>
              <w:spacing w:before="120"/>
            </w:pPr>
            <w:r>
              <w:t>налоговый орган</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151. Получение заключения для подтверждения основания для освобождения от налога на добавленную стоимость о том, что ввозимый (ввезенный) товар относится к носителям экземпляров фильмов</w:t>
            </w:r>
          </w:p>
        </w:tc>
        <w:tc>
          <w:tcPr>
            <w:tcW w:w="451" w:type="pct"/>
            <w:tcMar>
              <w:top w:w="0" w:type="dxa"/>
              <w:left w:w="6" w:type="dxa"/>
              <w:bottom w:w="0" w:type="dxa"/>
              <w:right w:w="6" w:type="dxa"/>
            </w:tcMar>
            <w:hideMark/>
          </w:tcPr>
          <w:p w:rsidR="00A82FED" w:rsidRDefault="00A82FED">
            <w:pPr>
              <w:pStyle w:val="table10"/>
              <w:spacing w:before="120"/>
            </w:pPr>
            <w:r>
              <w:t>подпункт 1.2.2 пункта 1.2 единого перечня</w:t>
            </w:r>
          </w:p>
        </w:tc>
        <w:tc>
          <w:tcPr>
            <w:tcW w:w="490" w:type="pct"/>
            <w:tcMar>
              <w:top w:w="0" w:type="dxa"/>
              <w:left w:w="6" w:type="dxa"/>
              <w:bottom w:w="0" w:type="dxa"/>
              <w:right w:w="6" w:type="dxa"/>
            </w:tcMar>
            <w:hideMark/>
          </w:tcPr>
          <w:p w:rsidR="00A82FED" w:rsidRDefault="00A82FED">
            <w:pPr>
              <w:pStyle w:val="table10"/>
              <w:spacing w:before="120"/>
            </w:pPr>
            <w:r>
              <w:t>Минкультуры</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152. Получение заключения об отнесении товаров к культурным ценностям</w:t>
            </w:r>
          </w:p>
        </w:tc>
        <w:tc>
          <w:tcPr>
            <w:tcW w:w="451" w:type="pct"/>
            <w:tcMar>
              <w:top w:w="0" w:type="dxa"/>
              <w:left w:w="6" w:type="dxa"/>
              <w:bottom w:w="0" w:type="dxa"/>
              <w:right w:w="6" w:type="dxa"/>
            </w:tcMar>
            <w:hideMark/>
          </w:tcPr>
          <w:p w:rsidR="00A82FED" w:rsidRDefault="00A82FED">
            <w:pPr>
              <w:pStyle w:val="table10"/>
              <w:spacing w:before="120"/>
            </w:pPr>
            <w:r>
              <w:t>подпункт 1.2.3 пункта 1.2 единого перечня</w:t>
            </w:r>
          </w:p>
        </w:tc>
        <w:tc>
          <w:tcPr>
            <w:tcW w:w="490" w:type="pct"/>
            <w:tcMar>
              <w:top w:w="0" w:type="dxa"/>
              <w:left w:w="6" w:type="dxa"/>
              <w:bottom w:w="0" w:type="dxa"/>
              <w:right w:w="6" w:type="dxa"/>
            </w:tcMar>
            <w:hideMark/>
          </w:tcPr>
          <w:p w:rsidR="00A82FED" w:rsidRDefault="00A82FED">
            <w:pPr>
              <w:pStyle w:val="table10"/>
              <w:spacing w:before="120"/>
            </w:pPr>
            <w:r>
              <w:t>Минкультуры</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153. Получение заключения для подтверждения основания для освобождения от налога на добавленную стоимость об отнесении ввозимого (ввезенного) товара к техническим средствам, которые не могут быть использованы иначе как для профилактики инвалидности и (или) реабилитации инвалидов</w:t>
            </w:r>
          </w:p>
        </w:tc>
        <w:tc>
          <w:tcPr>
            <w:tcW w:w="451" w:type="pct"/>
            <w:tcMar>
              <w:top w:w="0" w:type="dxa"/>
              <w:left w:w="6" w:type="dxa"/>
              <w:bottom w:w="0" w:type="dxa"/>
              <w:right w:w="6" w:type="dxa"/>
            </w:tcMar>
            <w:hideMark/>
          </w:tcPr>
          <w:p w:rsidR="00A82FED" w:rsidRDefault="00A82FED">
            <w:pPr>
              <w:pStyle w:val="table10"/>
              <w:spacing w:before="120"/>
            </w:pPr>
            <w:r>
              <w:t>подпункт 1.3.12 пункта 1.3 единого перечня</w:t>
            </w:r>
          </w:p>
        </w:tc>
        <w:tc>
          <w:tcPr>
            <w:tcW w:w="490" w:type="pct"/>
            <w:tcMar>
              <w:top w:w="0" w:type="dxa"/>
              <w:left w:w="6" w:type="dxa"/>
              <w:bottom w:w="0" w:type="dxa"/>
              <w:right w:w="6" w:type="dxa"/>
            </w:tcMar>
            <w:hideMark/>
          </w:tcPr>
          <w:p w:rsidR="00A82FED" w:rsidRDefault="00A82FED">
            <w:pPr>
              <w:pStyle w:val="table10"/>
              <w:spacing w:before="120"/>
            </w:pPr>
            <w:r>
              <w:t>Минтруда и соцзащиты</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154. Получение справки об уплате налога на доходы иностранных организаций, не осуществляющих деятельность в Республике Беларусь через постоянное представительство</w:t>
            </w:r>
          </w:p>
        </w:tc>
        <w:tc>
          <w:tcPr>
            <w:tcW w:w="451" w:type="pct"/>
            <w:tcMar>
              <w:top w:w="0" w:type="dxa"/>
              <w:left w:w="6" w:type="dxa"/>
              <w:bottom w:w="0" w:type="dxa"/>
              <w:right w:w="6" w:type="dxa"/>
            </w:tcMar>
            <w:hideMark/>
          </w:tcPr>
          <w:p w:rsidR="00A82FED" w:rsidRDefault="00A82FED">
            <w:pPr>
              <w:pStyle w:val="table10"/>
              <w:spacing w:before="120"/>
            </w:pPr>
            <w:r>
              <w:t>подпункт 1.4.2 пункта 1.4 единого перечня</w:t>
            </w:r>
          </w:p>
        </w:tc>
        <w:tc>
          <w:tcPr>
            <w:tcW w:w="490" w:type="pct"/>
            <w:tcMar>
              <w:top w:w="0" w:type="dxa"/>
              <w:left w:w="6" w:type="dxa"/>
              <w:bottom w:w="0" w:type="dxa"/>
              <w:right w:w="6" w:type="dxa"/>
            </w:tcMar>
            <w:hideMark/>
          </w:tcPr>
          <w:p w:rsidR="00A82FED" w:rsidRDefault="00A82FED">
            <w:pPr>
              <w:pStyle w:val="table10"/>
              <w:spacing w:before="120"/>
            </w:pPr>
            <w:r>
              <w:t>налоговый орган</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155. Получение справки, подтверждающей сумму уплаченного в бюджет налога на прибыль иностранной организацией</w:t>
            </w:r>
          </w:p>
        </w:tc>
        <w:tc>
          <w:tcPr>
            <w:tcW w:w="451" w:type="pct"/>
            <w:tcMar>
              <w:top w:w="0" w:type="dxa"/>
              <w:left w:w="6" w:type="dxa"/>
              <w:bottom w:w="0" w:type="dxa"/>
              <w:right w:w="6" w:type="dxa"/>
            </w:tcMar>
            <w:hideMark/>
          </w:tcPr>
          <w:p w:rsidR="00A82FED" w:rsidRDefault="00A82FED">
            <w:pPr>
              <w:pStyle w:val="table10"/>
              <w:spacing w:before="120"/>
            </w:pPr>
            <w:r>
              <w:t>подпункт 1.4.3 пункта 1.4 единого перечня</w:t>
            </w:r>
          </w:p>
        </w:tc>
        <w:tc>
          <w:tcPr>
            <w:tcW w:w="490" w:type="pct"/>
            <w:tcMar>
              <w:top w:w="0" w:type="dxa"/>
              <w:left w:w="6" w:type="dxa"/>
              <w:bottom w:w="0" w:type="dxa"/>
              <w:right w:w="6" w:type="dxa"/>
            </w:tcMar>
            <w:hideMark/>
          </w:tcPr>
          <w:p w:rsidR="00A82FED" w:rsidRDefault="00A82FED">
            <w:pPr>
              <w:pStyle w:val="table10"/>
              <w:spacing w:before="120"/>
            </w:pPr>
            <w:r>
              <w:t>налоговый орган</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156. Получение (заверение) справки о постоянном местонахождении белорусской организации (во избежание двойного налогообложения)</w:t>
            </w:r>
          </w:p>
        </w:tc>
        <w:tc>
          <w:tcPr>
            <w:tcW w:w="451" w:type="pct"/>
            <w:tcMar>
              <w:top w:w="0" w:type="dxa"/>
              <w:left w:w="6" w:type="dxa"/>
              <w:bottom w:w="0" w:type="dxa"/>
              <w:right w:w="6" w:type="dxa"/>
            </w:tcMar>
            <w:hideMark/>
          </w:tcPr>
          <w:p w:rsidR="00A82FED" w:rsidRDefault="00A82FED">
            <w:pPr>
              <w:pStyle w:val="table10"/>
              <w:spacing w:before="120"/>
            </w:pPr>
            <w:r>
              <w:t>подпункт 1.4.4 пункта 1.4 единого перечня</w:t>
            </w:r>
          </w:p>
        </w:tc>
        <w:tc>
          <w:tcPr>
            <w:tcW w:w="490" w:type="pct"/>
            <w:tcMar>
              <w:top w:w="0" w:type="dxa"/>
              <w:left w:w="6" w:type="dxa"/>
              <w:bottom w:w="0" w:type="dxa"/>
              <w:right w:w="6" w:type="dxa"/>
            </w:tcMar>
            <w:hideMark/>
          </w:tcPr>
          <w:p w:rsidR="00A82FED" w:rsidRDefault="00A82FED">
            <w:pPr>
              <w:pStyle w:val="table10"/>
              <w:spacing w:before="120"/>
            </w:pPr>
            <w:r>
              <w:t>налоговый орган</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lastRenderedPageBreak/>
              <w:t>157. Получение (заверение) справки о подтверждении статуса белорусской организации в качестве плательщика налога на добавленную стоимость</w:t>
            </w:r>
          </w:p>
        </w:tc>
        <w:tc>
          <w:tcPr>
            <w:tcW w:w="451" w:type="pct"/>
            <w:tcMar>
              <w:top w:w="0" w:type="dxa"/>
              <w:left w:w="6" w:type="dxa"/>
              <w:bottom w:w="0" w:type="dxa"/>
              <w:right w:w="6" w:type="dxa"/>
            </w:tcMar>
            <w:hideMark/>
          </w:tcPr>
          <w:p w:rsidR="00A82FED" w:rsidRDefault="00A82FED">
            <w:pPr>
              <w:pStyle w:val="table10"/>
              <w:spacing w:before="120"/>
            </w:pPr>
            <w:r>
              <w:t>подпункт 1.4.5 пункта 1.4 единого перечня</w:t>
            </w:r>
          </w:p>
        </w:tc>
        <w:tc>
          <w:tcPr>
            <w:tcW w:w="490" w:type="pct"/>
            <w:tcMar>
              <w:top w:w="0" w:type="dxa"/>
              <w:left w:w="6" w:type="dxa"/>
              <w:bottom w:w="0" w:type="dxa"/>
              <w:right w:w="6" w:type="dxa"/>
            </w:tcMar>
            <w:hideMark/>
          </w:tcPr>
          <w:p w:rsidR="00A82FED" w:rsidRDefault="00A82FED">
            <w:pPr>
              <w:pStyle w:val="table10"/>
              <w:spacing w:before="120"/>
            </w:pPr>
            <w:r>
              <w:t>налоговый орган</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158. Получение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не имеющему места нахождения в Республике Беларусь иностранному или международному юридическому лицу)</w:t>
            </w:r>
          </w:p>
        </w:tc>
        <w:tc>
          <w:tcPr>
            <w:tcW w:w="451" w:type="pct"/>
            <w:tcMar>
              <w:top w:w="0" w:type="dxa"/>
              <w:left w:w="6" w:type="dxa"/>
              <w:bottom w:w="0" w:type="dxa"/>
              <w:right w:w="6" w:type="dxa"/>
            </w:tcMar>
            <w:hideMark/>
          </w:tcPr>
          <w:p w:rsidR="00A82FED" w:rsidRDefault="00A82FED">
            <w:pPr>
              <w:pStyle w:val="table10"/>
              <w:spacing w:before="120"/>
            </w:pPr>
            <w:r>
              <w:t>подпункт 1.4.6 пункта 1.4 единого перечня</w:t>
            </w:r>
          </w:p>
        </w:tc>
        <w:tc>
          <w:tcPr>
            <w:tcW w:w="490" w:type="pct"/>
            <w:tcMar>
              <w:top w:w="0" w:type="dxa"/>
              <w:left w:w="6" w:type="dxa"/>
              <w:bottom w:w="0" w:type="dxa"/>
              <w:right w:w="6" w:type="dxa"/>
            </w:tcMar>
            <w:hideMark/>
          </w:tcPr>
          <w:p w:rsidR="00A82FED" w:rsidRDefault="00A82FED">
            <w:pPr>
              <w:pStyle w:val="table10"/>
              <w:spacing w:before="120"/>
            </w:pPr>
            <w:r>
              <w:t>налоговый орган</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159. Получение выписки из данных учета налоговых органов об исчисленных и уплаченных суммах налогов, сборов (пошлин), пеней</w:t>
            </w:r>
          </w:p>
        </w:tc>
        <w:tc>
          <w:tcPr>
            <w:tcW w:w="451" w:type="pct"/>
            <w:tcMar>
              <w:top w:w="0" w:type="dxa"/>
              <w:left w:w="6" w:type="dxa"/>
              <w:bottom w:w="0" w:type="dxa"/>
              <w:right w:w="6" w:type="dxa"/>
            </w:tcMar>
            <w:hideMark/>
          </w:tcPr>
          <w:p w:rsidR="00A82FED" w:rsidRDefault="00A82FED">
            <w:pPr>
              <w:pStyle w:val="table10"/>
              <w:spacing w:before="120"/>
            </w:pPr>
            <w:r>
              <w:t>подпункт 1.4.7 пункта 1.4 единого перечня</w:t>
            </w:r>
          </w:p>
        </w:tc>
        <w:tc>
          <w:tcPr>
            <w:tcW w:w="490" w:type="pct"/>
            <w:tcMar>
              <w:top w:w="0" w:type="dxa"/>
              <w:left w:w="6" w:type="dxa"/>
              <w:bottom w:w="0" w:type="dxa"/>
              <w:right w:w="6" w:type="dxa"/>
            </w:tcMar>
            <w:hideMark/>
          </w:tcPr>
          <w:p w:rsidR="00A82FED" w:rsidRDefault="00A82FED">
            <w:pPr>
              <w:pStyle w:val="table10"/>
              <w:spacing w:before="120"/>
            </w:pPr>
            <w:r>
              <w:t>налоговый орган</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160. Постановка на учет в налоговом органе иностранной организации, иностранного индивидуального предпринимателя, оказывающих услуги в электронной форме, иностранной организации, иностранного индивидуального предпринимателя, осуществляющих электронную дистанционную продажу товаров</w:t>
            </w:r>
          </w:p>
        </w:tc>
        <w:tc>
          <w:tcPr>
            <w:tcW w:w="451" w:type="pct"/>
            <w:tcMar>
              <w:top w:w="0" w:type="dxa"/>
              <w:left w:w="6" w:type="dxa"/>
              <w:bottom w:w="0" w:type="dxa"/>
              <w:right w:w="6" w:type="dxa"/>
            </w:tcMar>
            <w:hideMark/>
          </w:tcPr>
          <w:p w:rsidR="00A82FED" w:rsidRDefault="00A82FED">
            <w:pPr>
              <w:pStyle w:val="table10"/>
              <w:spacing w:before="120"/>
            </w:pPr>
            <w:r>
              <w:t>подпункт 1.5.12 пункта 1.5 единого перечня</w:t>
            </w:r>
          </w:p>
        </w:tc>
        <w:tc>
          <w:tcPr>
            <w:tcW w:w="490" w:type="pct"/>
            <w:tcMar>
              <w:top w:w="0" w:type="dxa"/>
              <w:left w:w="6" w:type="dxa"/>
              <w:bottom w:w="0" w:type="dxa"/>
              <w:right w:w="6" w:type="dxa"/>
            </w:tcMar>
            <w:hideMark/>
          </w:tcPr>
          <w:p w:rsidR="00A82FED" w:rsidRDefault="00A82FED">
            <w:pPr>
              <w:pStyle w:val="table10"/>
              <w:spacing w:before="120"/>
            </w:pPr>
            <w:r>
              <w:t>инспекция МНС по г. Минску</w:t>
            </w:r>
          </w:p>
        </w:tc>
        <w:tc>
          <w:tcPr>
            <w:tcW w:w="451" w:type="pct"/>
            <w:tcMar>
              <w:top w:w="0" w:type="dxa"/>
              <w:left w:w="6" w:type="dxa"/>
              <w:bottom w:w="0" w:type="dxa"/>
              <w:right w:w="6" w:type="dxa"/>
            </w:tcMar>
            <w:hideMark/>
          </w:tcPr>
          <w:p w:rsidR="00A82FED" w:rsidRDefault="00A82FED">
            <w:pPr>
              <w:pStyle w:val="table10"/>
              <w:spacing w:before="120"/>
            </w:pPr>
            <w:r>
              <w:t>нестрогая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161. Получение заключения государственной экологической экспертизы по градостроительному проекту, изменениям, вносимым в него</w:t>
            </w:r>
          </w:p>
        </w:tc>
        <w:tc>
          <w:tcPr>
            <w:tcW w:w="451" w:type="pct"/>
            <w:tcMar>
              <w:top w:w="0" w:type="dxa"/>
              <w:left w:w="6" w:type="dxa"/>
              <w:bottom w:w="0" w:type="dxa"/>
              <w:right w:w="6" w:type="dxa"/>
            </w:tcMar>
            <w:hideMark/>
          </w:tcPr>
          <w:p w:rsidR="00A82FED" w:rsidRDefault="00A82FED">
            <w:pPr>
              <w:pStyle w:val="table10"/>
              <w:spacing w:before="120"/>
            </w:pPr>
            <w:r>
              <w:t>подпункт 3.4.1 пункта 3.4 единого перечня</w:t>
            </w:r>
          </w:p>
        </w:tc>
        <w:tc>
          <w:tcPr>
            <w:tcW w:w="490" w:type="pct"/>
            <w:tcMar>
              <w:top w:w="0" w:type="dxa"/>
              <w:left w:w="6" w:type="dxa"/>
              <w:bottom w:w="0" w:type="dxa"/>
              <w:right w:w="6" w:type="dxa"/>
            </w:tcMar>
            <w:hideMark/>
          </w:tcPr>
          <w:p w:rsidR="00A82FED" w:rsidRDefault="00A82FED">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162. Получение заключения государственной экологической экспертизы по предпроектной (предынвестиционной) документации на застройку, изменениям, вносимым в нее</w:t>
            </w:r>
          </w:p>
        </w:tc>
        <w:tc>
          <w:tcPr>
            <w:tcW w:w="451" w:type="pct"/>
            <w:tcMar>
              <w:top w:w="0" w:type="dxa"/>
              <w:left w:w="6" w:type="dxa"/>
              <w:bottom w:w="0" w:type="dxa"/>
              <w:right w:w="6" w:type="dxa"/>
            </w:tcMar>
            <w:hideMark/>
          </w:tcPr>
          <w:p w:rsidR="00A82FED" w:rsidRDefault="00A82FED">
            <w:pPr>
              <w:pStyle w:val="table10"/>
              <w:spacing w:before="120"/>
            </w:pPr>
            <w:r>
              <w:t>подпункт 3.4.2 пункта 3.4 единого перечня</w:t>
            </w:r>
          </w:p>
        </w:tc>
        <w:tc>
          <w:tcPr>
            <w:tcW w:w="490" w:type="pct"/>
            <w:tcMar>
              <w:top w:w="0" w:type="dxa"/>
              <w:left w:w="6" w:type="dxa"/>
              <w:bottom w:w="0" w:type="dxa"/>
              <w:right w:w="6" w:type="dxa"/>
            </w:tcMar>
            <w:hideMark/>
          </w:tcPr>
          <w:p w:rsidR="00A82FED" w:rsidRDefault="00A82FED">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163. Получение заключения государственной экологической экспертизы по предпроектной (предынвестиционной) документации, изменениям, вносимым в нее, на возведение, реконструкцию, техническую модернизацию объектов, указанных в перечне объектов, для которых проводится оценка воздействия на окружающую среду</w:t>
            </w:r>
          </w:p>
        </w:tc>
        <w:tc>
          <w:tcPr>
            <w:tcW w:w="451" w:type="pct"/>
            <w:tcMar>
              <w:top w:w="0" w:type="dxa"/>
              <w:left w:w="6" w:type="dxa"/>
              <w:bottom w:w="0" w:type="dxa"/>
              <w:right w:w="6" w:type="dxa"/>
            </w:tcMar>
            <w:hideMark/>
          </w:tcPr>
          <w:p w:rsidR="00A82FED" w:rsidRDefault="00A82FED">
            <w:pPr>
              <w:pStyle w:val="table10"/>
              <w:spacing w:before="120"/>
            </w:pPr>
            <w:r>
              <w:t>подпункт 3.4.3 пункта 3.4 единого перечня</w:t>
            </w:r>
          </w:p>
        </w:tc>
        <w:tc>
          <w:tcPr>
            <w:tcW w:w="490" w:type="pct"/>
            <w:tcMar>
              <w:top w:w="0" w:type="dxa"/>
              <w:left w:w="6" w:type="dxa"/>
              <w:bottom w:w="0" w:type="dxa"/>
              <w:right w:w="6" w:type="dxa"/>
            </w:tcMar>
            <w:hideMark/>
          </w:tcPr>
          <w:p w:rsidR="00A82FED" w:rsidRDefault="00A82FED">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 xml:space="preserve">164. Получение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возведение, </w:t>
            </w:r>
            <w:r>
              <w:lastRenderedPageBreak/>
              <w:t>реконструкцию, модернизацию, техническую модернизацию объектов, указанных в перечне объектов, для которых проводится оценка воздействия на окружающую среду</w:t>
            </w:r>
          </w:p>
        </w:tc>
        <w:tc>
          <w:tcPr>
            <w:tcW w:w="451" w:type="pct"/>
            <w:tcMar>
              <w:top w:w="0" w:type="dxa"/>
              <w:left w:w="6" w:type="dxa"/>
              <w:bottom w:w="0" w:type="dxa"/>
              <w:right w:w="6" w:type="dxa"/>
            </w:tcMar>
            <w:hideMark/>
          </w:tcPr>
          <w:p w:rsidR="00A82FED" w:rsidRDefault="00A82FED">
            <w:pPr>
              <w:pStyle w:val="table10"/>
              <w:spacing w:before="120"/>
            </w:pPr>
            <w:r>
              <w:lastRenderedPageBreak/>
              <w:t>подпункт 3.4.4 пункта 3.4 единого перечня</w:t>
            </w:r>
          </w:p>
        </w:tc>
        <w:tc>
          <w:tcPr>
            <w:tcW w:w="490" w:type="pct"/>
            <w:tcMar>
              <w:top w:w="0" w:type="dxa"/>
              <w:left w:w="6" w:type="dxa"/>
              <w:bottom w:w="0" w:type="dxa"/>
              <w:right w:w="6" w:type="dxa"/>
            </w:tcMar>
            <w:hideMark/>
          </w:tcPr>
          <w:p w:rsidR="00A82FED" w:rsidRDefault="00A82FED">
            <w:pPr>
              <w:pStyle w:val="table10"/>
              <w:spacing w:before="120"/>
            </w:pPr>
            <w:r>
              <w:t xml:space="preserve">Республиканский центр государственной экологической экспертизы, </w:t>
            </w:r>
            <w:r>
              <w:lastRenderedPageBreak/>
              <w:t>подготовки, повышения квалификации и переподготовки кадров Минприроды</w:t>
            </w:r>
          </w:p>
        </w:tc>
        <w:tc>
          <w:tcPr>
            <w:tcW w:w="451" w:type="pct"/>
            <w:tcMar>
              <w:top w:w="0" w:type="dxa"/>
              <w:left w:w="6" w:type="dxa"/>
              <w:bottom w:w="0" w:type="dxa"/>
              <w:right w:w="6" w:type="dxa"/>
            </w:tcMar>
            <w:hideMark/>
          </w:tcPr>
          <w:p w:rsidR="00A82FED" w:rsidRDefault="00A82FED">
            <w:pPr>
              <w:pStyle w:val="table10"/>
              <w:spacing w:before="120"/>
            </w:pPr>
            <w:r>
              <w:lastRenderedPageBreak/>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lastRenderedPageBreak/>
              <w:t>165. Получение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возведение, реконструкцию, модернизацию, техническую модернизацию объектов производственной инфраструктуры, обеспечивающих производство, хранение товаров, и (или) объектов для получения электрической, тепловой энергии в границах природных территорий, подлежащих специальной охране</w:t>
            </w:r>
          </w:p>
        </w:tc>
        <w:tc>
          <w:tcPr>
            <w:tcW w:w="451" w:type="pct"/>
            <w:tcMar>
              <w:top w:w="0" w:type="dxa"/>
              <w:left w:w="6" w:type="dxa"/>
              <w:bottom w:w="0" w:type="dxa"/>
              <w:right w:w="6" w:type="dxa"/>
            </w:tcMar>
            <w:hideMark/>
          </w:tcPr>
          <w:p w:rsidR="00A82FED" w:rsidRDefault="00A82FED">
            <w:pPr>
              <w:pStyle w:val="table10"/>
              <w:spacing w:before="120"/>
            </w:pPr>
            <w:r>
              <w:t>подпункт 3.4.5 пункта 3.4 единого перечня</w:t>
            </w:r>
          </w:p>
        </w:tc>
        <w:tc>
          <w:tcPr>
            <w:tcW w:w="490" w:type="pct"/>
            <w:tcMar>
              <w:top w:w="0" w:type="dxa"/>
              <w:left w:w="6" w:type="dxa"/>
              <w:bottom w:w="0" w:type="dxa"/>
              <w:right w:w="6" w:type="dxa"/>
            </w:tcMar>
            <w:hideMark/>
          </w:tcPr>
          <w:p w:rsidR="00A82FED" w:rsidRDefault="00A82FED">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166. Получение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на застройку, изменениям, вносимым в него, в случае, если предпроектная (предынвестиционная) документация на застройку разрабатывалась в форме задания на разработку проектной документации или ее разработка не является обязательной в соответствии с законодательством в области архитектурной, градостроительной и строительной деятельности</w:t>
            </w:r>
          </w:p>
        </w:tc>
        <w:tc>
          <w:tcPr>
            <w:tcW w:w="451" w:type="pct"/>
            <w:tcMar>
              <w:top w:w="0" w:type="dxa"/>
              <w:left w:w="6" w:type="dxa"/>
              <w:bottom w:w="0" w:type="dxa"/>
              <w:right w:w="6" w:type="dxa"/>
            </w:tcMar>
            <w:hideMark/>
          </w:tcPr>
          <w:p w:rsidR="00A82FED" w:rsidRDefault="00A82FED">
            <w:pPr>
              <w:pStyle w:val="table10"/>
              <w:spacing w:before="120"/>
            </w:pPr>
            <w:r>
              <w:t>подпункт 3.4.6 пункта 3.4 единого перечня</w:t>
            </w:r>
          </w:p>
        </w:tc>
        <w:tc>
          <w:tcPr>
            <w:tcW w:w="490" w:type="pct"/>
            <w:tcMar>
              <w:top w:w="0" w:type="dxa"/>
              <w:left w:w="6" w:type="dxa"/>
              <w:bottom w:w="0" w:type="dxa"/>
              <w:right w:w="6" w:type="dxa"/>
            </w:tcMar>
            <w:hideMark/>
          </w:tcPr>
          <w:p w:rsidR="00A82FED" w:rsidRDefault="00A82FED">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167. Получение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w:t>
            </w:r>
          </w:p>
        </w:tc>
        <w:tc>
          <w:tcPr>
            <w:tcW w:w="451" w:type="pct"/>
            <w:tcMar>
              <w:top w:w="0" w:type="dxa"/>
              <w:left w:w="6" w:type="dxa"/>
              <w:bottom w:w="0" w:type="dxa"/>
              <w:right w:w="6" w:type="dxa"/>
            </w:tcMar>
            <w:hideMark/>
          </w:tcPr>
          <w:p w:rsidR="00A82FED" w:rsidRDefault="00A82FED">
            <w:pPr>
              <w:pStyle w:val="table10"/>
              <w:spacing w:before="120"/>
            </w:pPr>
            <w:r>
              <w:t>подпункт 3.4.7 пункта 3.4 единого перечня</w:t>
            </w:r>
          </w:p>
        </w:tc>
        <w:tc>
          <w:tcPr>
            <w:tcW w:w="490" w:type="pct"/>
            <w:tcMar>
              <w:top w:w="0" w:type="dxa"/>
              <w:left w:w="6" w:type="dxa"/>
              <w:bottom w:w="0" w:type="dxa"/>
              <w:right w:w="6" w:type="dxa"/>
            </w:tcMar>
            <w:hideMark/>
          </w:tcPr>
          <w:p w:rsidR="00A82FED" w:rsidRDefault="00A82FED">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168. Получение заключения государственной экологической экспертизы по проектной документации на пользование недрами по объектам, для которых требуется предоставление горного отвода, изменениям, вносимым в нее</w:t>
            </w:r>
          </w:p>
        </w:tc>
        <w:tc>
          <w:tcPr>
            <w:tcW w:w="451" w:type="pct"/>
            <w:tcMar>
              <w:top w:w="0" w:type="dxa"/>
              <w:left w:w="6" w:type="dxa"/>
              <w:bottom w:w="0" w:type="dxa"/>
              <w:right w:w="6" w:type="dxa"/>
            </w:tcMar>
            <w:hideMark/>
          </w:tcPr>
          <w:p w:rsidR="00A82FED" w:rsidRDefault="00A82FED">
            <w:pPr>
              <w:pStyle w:val="table10"/>
              <w:spacing w:before="120"/>
            </w:pPr>
            <w:r>
              <w:t>подпункт 3.4.8 пункта 3.4 единого перечня</w:t>
            </w:r>
          </w:p>
        </w:tc>
        <w:tc>
          <w:tcPr>
            <w:tcW w:w="490" w:type="pct"/>
            <w:tcMar>
              <w:top w:w="0" w:type="dxa"/>
              <w:left w:w="6" w:type="dxa"/>
              <w:bottom w:w="0" w:type="dxa"/>
              <w:right w:w="6" w:type="dxa"/>
            </w:tcMar>
            <w:hideMark/>
          </w:tcPr>
          <w:p w:rsidR="00A82FED" w:rsidRDefault="00A82FED">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169. Получение заключения государственной экологической экспертизы по документации на мобильные установки, изменениям, вносимым в нее, по использованию, обезвреживанию отходов, трупов животных</w:t>
            </w:r>
          </w:p>
        </w:tc>
        <w:tc>
          <w:tcPr>
            <w:tcW w:w="451" w:type="pct"/>
            <w:tcMar>
              <w:top w:w="0" w:type="dxa"/>
              <w:left w:w="6" w:type="dxa"/>
              <w:bottom w:w="0" w:type="dxa"/>
              <w:right w:w="6" w:type="dxa"/>
            </w:tcMar>
            <w:hideMark/>
          </w:tcPr>
          <w:p w:rsidR="00A82FED" w:rsidRDefault="00A82FED">
            <w:pPr>
              <w:pStyle w:val="table10"/>
              <w:spacing w:before="120"/>
            </w:pPr>
            <w:r>
              <w:t>подпункт 3.4.9 пункта 3.4 единого перечня</w:t>
            </w:r>
          </w:p>
        </w:tc>
        <w:tc>
          <w:tcPr>
            <w:tcW w:w="490" w:type="pct"/>
            <w:tcMar>
              <w:top w:w="0" w:type="dxa"/>
              <w:left w:w="6" w:type="dxa"/>
              <w:bottom w:w="0" w:type="dxa"/>
              <w:right w:w="6" w:type="dxa"/>
            </w:tcMar>
            <w:hideMark/>
          </w:tcPr>
          <w:p w:rsidR="00A82FED" w:rsidRDefault="00A82FED">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 xml:space="preserve">170. Получение заключения государственной экологической экспертизы по проекту водоохранной зоны и прибрежной полосы, изменениям, вносимым </w:t>
            </w:r>
            <w:r>
              <w:lastRenderedPageBreak/>
              <w:t>в него</w:t>
            </w:r>
          </w:p>
        </w:tc>
        <w:tc>
          <w:tcPr>
            <w:tcW w:w="451" w:type="pct"/>
            <w:tcMar>
              <w:top w:w="0" w:type="dxa"/>
              <w:left w:w="6" w:type="dxa"/>
              <w:bottom w:w="0" w:type="dxa"/>
              <w:right w:w="6" w:type="dxa"/>
            </w:tcMar>
            <w:hideMark/>
          </w:tcPr>
          <w:p w:rsidR="00A82FED" w:rsidRDefault="00A82FED">
            <w:pPr>
              <w:pStyle w:val="table10"/>
              <w:spacing w:before="120"/>
            </w:pPr>
            <w:r>
              <w:lastRenderedPageBreak/>
              <w:t xml:space="preserve">подпункт 3.4.10 пункта 3.4 </w:t>
            </w:r>
            <w:r>
              <w:lastRenderedPageBreak/>
              <w:t>единого перечня</w:t>
            </w:r>
          </w:p>
        </w:tc>
        <w:tc>
          <w:tcPr>
            <w:tcW w:w="490" w:type="pct"/>
            <w:tcMar>
              <w:top w:w="0" w:type="dxa"/>
              <w:left w:w="6" w:type="dxa"/>
              <w:bottom w:w="0" w:type="dxa"/>
              <w:right w:w="6" w:type="dxa"/>
            </w:tcMar>
            <w:hideMark/>
          </w:tcPr>
          <w:p w:rsidR="00A82FED" w:rsidRDefault="00A82FED">
            <w:pPr>
              <w:pStyle w:val="table10"/>
              <w:spacing w:before="120"/>
            </w:pPr>
            <w:r>
              <w:lastRenderedPageBreak/>
              <w:t xml:space="preserve">Республиканский центр государственной </w:t>
            </w:r>
            <w:r>
              <w:lastRenderedPageBreak/>
              <w:t>экологической экспертизы, подготовки, повышения квалификации и переподготовки кадров Минприроды</w:t>
            </w:r>
          </w:p>
        </w:tc>
        <w:tc>
          <w:tcPr>
            <w:tcW w:w="451" w:type="pct"/>
            <w:tcMar>
              <w:top w:w="0" w:type="dxa"/>
              <w:left w:w="6" w:type="dxa"/>
              <w:bottom w:w="0" w:type="dxa"/>
              <w:right w:w="6" w:type="dxa"/>
            </w:tcMar>
            <w:hideMark/>
          </w:tcPr>
          <w:p w:rsidR="00A82FED" w:rsidRDefault="00A82FED">
            <w:pPr>
              <w:pStyle w:val="table10"/>
              <w:spacing w:before="120"/>
            </w:pPr>
            <w:r>
              <w:lastRenderedPageBreak/>
              <w:t xml:space="preserve">строгая идентификация, </w:t>
            </w:r>
            <w:r>
              <w:lastRenderedPageBreak/>
              <w:t>аутентификация</w:t>
            </w:r>
          </w:p>
        </w:tc>
        <w:tc>
          <w:tcPr>
            <w:tcW w:w="451" w:type="pct"/>
            <w:tcMar>
              <w:top w:w="0" w:type="dxa"/>
              <w:left w:w="6" w:type="dxa"/>
              <w:bottom w:w="0" w:type="dxa"/>
              <w:right w:w="6" w:type="dxa"/>
            </w:tcMar>
            <w:hideMark/>
          </w:tcPr>
          <w:p w:rsidR="00A82FED" w:rsidRDefault="00A82FED">
            <w:pPr>
              <w:pStyle w:val="table10"/>
              <w:spacing w:before="120"/>
            </w:pPr>
            <w:r>
              <w:lastRenderedPageBreak/>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lastRenderedPageBreak/>
              <w:t>171. Получение заключения государственной экологической экспертизы по проекту охотоустройства, изменениям, вносимым в него</w:t>
            </w:r>
          </w:p>
        </w:tc>
        <w:tc>
          <w:tcPr>
            <w:tcW w:w="451" w:type="pct"/>
            <w:tcMar>
              <w:top w:w="0" w:type="dxa"/>
              <w:left w:w="6" w:type="dxa"/>
              <w:bottom w:w="0" w:type="dxa"/>
              <w:right w:w="6" w:type="dxa"/>
            </w:tcMar>
            <w:hideMark/>
          </w:tcPr>
          <w:p w:rsidR="00A82FED" w:rsidRDefault="00A82FED">
            <w:pPr>
              <w:pStyle w:val="table10"/>
              <w:spacing w:before="120"/>
            </w:pPr>
            <w:r>
              <w:t>подпункт 3.4.11 пункта 3.4 единого перечня</w:t>
            </w:r>
          </w:p>
        </w:tc>
        <w:tc>
          <w:tcPr>
            <w:tcW w:w="490" w:type="pct"/>
            <w:tcMar>
              <w:top w:w="0" w:type="dxa"/>
              <w:left w:w="6" w:type="dxa"/>
              <w:bottom w:w="0" w:type="dxa"/>
              <w:right w:w="6" w:type="dxa"/>
            </w:tcMar>
            <w:hideMark/>
          </w:tcPr>
          <w:p w:rsidR="00A82FED" w:rsidRDefault="00A82FED">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172. Получение заключения государственной экологической экспертизы по рыбоводно-биологическому обоснованию, изменениям, вносимым в него</w:t>
            </w:r>
          </w:p>
        </w:tc>
        <w:tc>
          <w:tcPr>
            <w:tcW w:w="451" w:type="pct"/>
            <w:tcMar>
              <w:top w:w="0" w:type="dxa"/>
              <w:left w:w="6" w:type="dxa"/>
              <w:bottom w:w="0" w:type="dxa"/>
              <w:right w:w="6" w:type="dxa"/>
            </w:tcMar>
            <w:hideMark/>
          </w:tcPr>
          <w:p w:rsidR="00A82FED" w:rsidRDefault="00A82FED">
            <w:pPr>
              <w:pStyle w:val="table10"/>
              <w:spacing w:before="120"/>
            </w:pPr>
            <w:r>
              <w:t>подпункт 3.4.12 пункта 3.4 единого перечня</w:t>
            </w:r>
          </w:p>
        </w:tc>
        <w:tc>
          <w:tcPr>
            <w:tcW w:w="490" w:type="pct"/>
            <w:tcMar>
              <w:top w:w="0" w:type="dxa"/>
              <w:left w:w="6" w:type="dxa"/>
              <w:bottom w:w="0" w:type="dxa"/>
              <w:right w:w="6" w:type="dxa"/>
            </w:tcMar>
            <w:hideMark/>
          </w:tcPr>
          <w:p w:rsidR="00A82FED" w:rsidRDefault="00A82FED">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173. Получение заключения государственной экологической экспертизы по биологическому обоснованию зарыбления рыболовных угодий, изменениям, вносимым в него</w:t>
            </w:r>
          </w:p>
        </w:tc>
        <w:tc>
          <w:tcPr>
            <w:tcW w:w="451" w:type="pct"/>
            <w:tcMar>
              <w:top w:w="0" w:type="dxa"/>
              <w:left w:w="6" w:type="dxa"/>
              <w:bottom w:w="0" w:type="dxa"/>
              <w:right w:w="6" w:type="dxa"/>
            </w:tcMar>
            <w:hideMark/>
          </w:tcPr>
          <w:p w:rsidR="00A82FED" w:rsidRDefault="00A82FED">
            <w:pPr>
              <w:pStyle w:val="table10"/>
              <w:spacing w:before="120"/>
            </w:pPr>
            <w:r>
              <w:t>подпункт 3.4.13 пункта 3.4 единого перечня</w:t>
            </w:r>
          </w:p>
        </w:tc>
        <w:tc>
          <w:tcPr>
            <w:tcW w:w="490" w:type="pct"/>
            <w:tcMar>
              <w:top w:w="0" w:type="dxa"/>
              <w:left w:w="6" w:type="dxa"/>
              <w:bottom w:w="0" w:type="dxa"/>
              <w:right w:w="6" w:type="dxa"/>
            </w:tcMar>
            <w:hideMark/>
          </w:tcPr>
          <w:p w:rsidR="00A82FED" w:rsidRDefault="00A82FED">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174. Получение заключения государственной экологической экспертизы по биологическому обоснованию на заготовку и (или) закупку диких животных, не относящихся к объектам охоты и рыболовства, изменениям, вносимым в него</w:t>
            </w:r>
          </w:p>
        </w:tc>
        <w:tc>
          <w:tcPr>
            <w:tcW w:w="451" w:type="pct"/>
            <w:tcMar>
              <w:top w:w="0" w:type="dxa"/>
              <w:left w:w="6" w:type="dxa"/>
              <w:bottom w:w="0" w:type="dxa"/>
              <w:right w:w="6" w:type="dxa"/>
            </w:tcMar>
            <w:hideMark/>
          </w:tcPr>
          <w:p w:rsidR="00A82FED" w:rsidRDefault="00A82FED">
            <w:pPr>
              <w:pStyle w:val="table10"/>
              <w:spacing w:before="120"/>
            </w:pPr>
            <w:r>
              <w:t>подпункт 3.4.14 пункта 3.4 единого перечня</w:t>
            </w:r>
          </w:p>
        </w:tc>
        <w:tc>
          <w:tcPr>
            <w:tcW w:w="490" w:type="pct"/>
            <w:tcMar>
              <w:top w:w="0" w:type="dxa"/>
              <w:left w:w="6" w:type="dxa"/>
              <w:bottom w:w="0" w:type="dxa"/>
              <w:right w:w="6" w:type="dxa"/>
            </w:tcMar>
            <w:hideMark/>
          </w:tcPr>
          <w:p w:rsidR="00A82FED" w:rsidRDefault="00A82FED">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175. Получение заключения государственной экологической экспертизы по биологическому обоснованию вселения диких животных в угодья, изменениям, вносимым в него</w:t>
            </w:r>
          </w:p>
        </w:tc>
        <w:tc>
          <w:tcPr>
            <w:tcW w:w="451" w:type="pct"/>
            <w:tcMar>
              <w:top w:w="0" w:type="dxa"/>
              <w:left w:w="6" w:type="dxa"/>
              <w:bottom w:w="0" w:type="dxa"/>
              <w:right w:w="6" w:type="dxa"/>
            </w:tcMar>
            <w:hideMark/>
          </w:tcPr>
          <w:p w:rsidR="00A82FED" w:rsidRDefault="00A82FED">
            <w:pPr>
              <w:pStyle w:val="table10"/>
              <w:spacing w:before="120"/>
            </w:pPr>
            <w:r>
              <w:t>подпункт 3.4.15 пункта 3.4 единого перечня</w:t>
            </w:r>
          </w:p>
        </w:tc>
        <w:tc>
          <w:tcPr>
            <w:tcW w:w="490" w:type="pct"/>
            <w:tcMar>
              <w:top w:w="0" w:type="dxa"/>
              <w:left w:w="6" w:type="dxa"/>
              <w:bottom w:w="0" w:type="dxa"/>
              <w:right w:w="6" w:type="dxa"/>
            </w:tcMar>
            <w:hideMark/>
          </w:tcPr>
          <w:p w:rsidR="00A82FED" w:rsidRDefault="00A82FED">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 xml:space="preserve">176. Получение заключения государственной экологической экспертизы </w:t>
            </w:r>
            <w:r>
              <w:lastRenderedPageBreak/>
              <w:t>по лесоустроительному проекту, изменениям, вносимым в него</w:t>
            </w:r>
          </w:p>
        </w:tc>
        <w:tc>
          <w:tcPr>
            <w:tcW w:w="451" w:type="pct"/>
            <w:tcMar>
              <w:top w:w="0" w:type="dxa"/>
              <w:left w:w="6" w:type="dxa"/>
              <w:bottom w:w="0" w:type="dxa"/>
              <w:right w:w="6" w:type="dxa"/>
            </w:tcMar>
            <w:hideMark/>
          </w:tcPr>
          <w:p w:rsidR="00A82FED" w:rsidRDefault="00A82FED">
            <w:pPr>
              <w:pStyle w:val="table10"/>
              <w:spacing w:before="120"/>
            </w:pPr>
            <w:r>
              <w:lastRenderedPageBreak/>
              <w:t xml:space="preserve">подпункт 3.4.16 </w:t>
            </w:r>
            <w:r>
              <w:lastRenderedPageBreak/>
              <w:t>пункта 3.4 единого перечня</w:t>
            </w:r>
          </w:p>
        </w:tc>
        <w:tc>
          <w:tcPr>
            <w:tcW w:w="490" w:type="pct"/>
            <w:tcMar>
              <w:top w:w="0" w:type="dxa"/>
              <w:left w:w="6" w:type="dxa"/>
              <w:bottom w:w="0" w:type="dxa"/>
              <w:right w:w="6" w:type="dxa"/>
            </w:tcMar>
            <w:hideMark/>
          </w:tcPr>
          <w:p w:rsidR="00A82FED" w:rsidRDefault="00A82FED">
            <w:pPr>
              <w:pStyle w:val="table10"/>
              <w:spacing w:before="120"/>
            </w:pPr>
            <w:r>
              <w:lastRenderedPageBreak/>
              <w:t xml:space="preserve">Республиканский центр </w:t>
            </w:r>
            <w:r>
              <w:lastRenderedPageBreak/>
              <w:t>государственной экологической экспертизы, подготовки, повышения квалификации и переподготовки кадров Минприроды</w:t>
            </w:r>
          </w:p>
        </w:tc>
        <w:tc>
          <w:tcPr>
            <w:tcW w:w="451" w:type="pct"/>
            <w:tcMar>
              <w:top w:w="0" w:type="dxa"/>
              <w:left w:w="6" w:type="dxa"/>
              <w:bottom w:w="0" w:type="dxa"/>
              <w:right w:w="6" w:type="dxa"/>
            </w:tcMar>
            <w:hideMark/>
          </w:tcPr>
          <w:p w:rsidR="00A82FED" w:rsidRDefault="00A82FED">
            <w:pPr>
              <w:pStyle w:val="table10"/>
              <w:spacing w:before="120"/>
            </w:pPr>
            <w:r>
              <w:lastRenderedPageBreak/>
              <w:t xml:space="preserve">строгая </w:t>
            </w:r>
            <w:r>
              <w:lastRenderedPageBreak/>
              <w:t>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lastRenderedPageBreak/>
              <w:t xml:space="preserve">имеется </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lastRenderedPageBreak/>
              <w:t>177. Получение заключения государственной экологической экспертизы по проекту технических условий на продукцию, изготовленную из отходов, изменениям, вносимым в него</w:t>
            </w:r>
          </w:p>
        </w:tc>
        <w:tc>
          <w:tcPr>
            <w:tcW w:w="451" w:type="pct"/>
            <w:tcMar>
              <w:top w:w="0" w:type="dxa"/>
              <w:left w:w="6" w:type="dxa"/>
              <w:bottom w:w="0" w:type="dxa"/>
              <w:right w:w="6" w:type="dxa"/>
            </w:tcMar>
            <w:hideMark/>
          </w:tcPr>
          <w:p w:rsidR="00A82FED" w:rsidRDefault="00A82FED">
            <w:pPr>
              <w:pStyle w:val="table10"/>
              <w:spacing w:before="120"/>
            </w:pPr>
            <w:r>
              <w:t>подпункт 3.4.17 пункта 3.4 единого перечня</w:t>
            </w:r>
          </w:p>
        </w:tc>
        <w:tc>
          <w:tcPr>
            <w:tcW w:w="490" w:type="pct"/>
            <w:tcMar>
              <w:top w:w="0" w:type="dxa"/>
              <w:left w:w="6" w:type="dxa"/>
              <w:bottom w:w="0" w:type="dxa"/>
              <w:right w:w="6" w:type="dxa"/>
            </w:tcMar>
            <w:hideMark/>
          </w:tcPr>
          <w:p w:rsidR="00A82FED" w:rsidRDefault="00A82FED">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178. Получение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снос объектов</w:t>
            </w:r>
          </w:p>
        </w:tc>
        <w:tc>
          <w:tcPr>
            <w:tcW w:w="451" w:type="pct"/>
            <w:tcMar>
              <w:top w:w="0" w:type="dxa"/>
              <w:left w:w="6" w:type="dxa"/>
              <w:bottom w:w="0" w:type="dxa"/>
              <w:right w:w="6" w:type="dxa"/>
            </w:tcMar>
            <w:hideMark/>
          </w:tcPr>
          <w:p w:rsidR="00A82FED" w:rsidRDefault="00A82FED">
            <w:pPr>
              <w:pStyle w:val="table10"/>
              <w:spacing w:before="120"/>
            </w:pPr>
            <w:r>
              <w:t>подпункт 3.4.18 пункта 3.4 единого перечня</w:t>
            </w:r>
          </w:p>
        </w:tc>
        <w:tc>
          <w:tcPr>
            <w:tcW w:w="490" w:type="pct"/>
            <w:tcMar>
              <w:top w:w="0" w:type="dxa"/>
              <w:left w:w="6" w:type="dxa"/>
              <w:bottom w:w="0" w:type="dxa"/>
              <w:right w:w="6" w:type="dxa"/>
            </w:tcMar>
            <w:hideMark/>
          </w:tcPr>
          <w:p w:rsidR="00A82FED" w:rsidRDefault="00A82FED">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179. Получение заключения о соответствии принимаемого в эксплуатацию объекта строительства проектной документации (в части требований безопасности и эксплуатационной надежности)</w:t>
            </w:r>
          </w:p>
        </w:tc>
        <w:tc>
          <w:tcPr>
            <w:tcW w:w="451" w:type="pct"/>
            <w:tcMar>
              <w:top w:w="0" w:type="dxa"/>
              <w:left w:w="6" w:type="dxa"/>
              <w:bottom w:w="0" w:type="dxa"/>
              <w:right w:w="6" w:type="dxa"/>
            </w:tcMar>
            <w:hideMark/>
          </w:tcPr>
          <w:p w:rsidR="00A82FED" w:rsidRDefault="00A82FED">
            <w:pPr>
              <w:pStyle w:val="table10"/>
              <w:spacing w:before="120"/>
            </w:pPr>
            <w:r>
              <w:t>подпункт 3.9.1 пункта 3.9 единого перечня</w:t>
            </w:r>
          </w:p>
        </w:tc>
        <w:tc>
          <w:tcPr>
            <w:tcW w:w="490" w:type="pct"/>
            <w:tcMar>
              <w:top w:w="0" w:type="dxa"/>
              <w:left w:w="6" w:type="dxa"/>
              <w:bottom w:w="0" w:type="dxa"/>
              <w:right w:w="6" w:type="dxa"/>
            </w:tcMar>
            <w:hideMark/>
          </w:tcPr>
          <w:p w:rsidR="00A82FED" w:rsidRDefault="00A82FED">
            <w:pPr>
              <w:pStyle w:val="table10"/>
              <w:spacing w:before="120"/>
            </w:pPr>
            <w:r>
              <w:t>инспекция Департамента контроля и надзора за строительством Государственного комитета по стандартизации по области, г. Минску, специализированная инспекция Департамента контроля и надзора за строительством Государственного комитета по стандартизации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180. Получение заключения о соответствии принимаемого в эксплуатацию объекта строительства разрешительной и проектной документации (в части экологической безопасности)</w:t>
            </w:r>
          </w:p>
        </w:tc>
        <w:tc>
          <w:tcPr>
            <w:tcW w:w="451" w:type="pct"/>
            <w:tcMar>
              <w:top w:w="0" w:type="dxa"/>
              <w:left w:w="6" w:type="dxa"/>
              <w:bottom w:w="0" w:type="dxa"/>
              <w:right w:w="6" w:type="dxa"/>
            </w:tcMar>
            <w:hideMark/>
          </w:tcPr>
          <w:p w:rsidR="00A82FED" w:rsidRDefault="00A82FED">
            <w:pPr>
              <w:pStyle w:val="table10"/>
              <w:spacing w:before="120"/>
            </w:pPr>
            <w:r>
              <w:t>подпункт 3.9.2 пункта 3.9 единого перечня</w:t>
            </w:r>
          </w:p>
        </w:tc>
        <w:tc>
          <w:tcPr>
            <w:tcW w:w="490" w:type="pct"/>
            <w:tcMar>
              <w:top w:w="0" w:type="dxa"/>
              <w:left w:w="6" w:type="dxa"/>
              <w:bottom w:w="0" w:type="dxa"/>
              <w:right w:w="6" w:type="dxa"/>
            </w:tcMar>
            <w:hideMark/>
          </w:tcPr>
          <w:p w:rsidR="00A82FED" w:rsidRDefault="00A82FED">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 xml:space="preserve">181. Получение заключения о соответствии принимаемой в эксплуатацию недвижимой материальной историко-культурной ценности научно-проектной документации на выполнение ремонтно-реставрационных работ на материальных </w:t>
            </w:r>
            <w:r>
              <w:lastRenderedPageBreak/>
              <w:t>историко-культурных ценностях</w:t>
            </w:r>
          </w:p>
        </w:tc>
        <w:tc>
          <w:tcPr>
            <w:tcW w:w="451" w:type="pct"/>
            <w:tcMar>
              <w:top w:w="0" w:type="dxa"/>
              <w:left w:w="6" w:type="dxa"/>
              <w:bottom w:w="0" w:type="dxa"/>
              <w:right w:w="6" w:type="dxa"/>
            </w:tcMar>
            <w:hideMark/>
          </w:tcPr>
          <w:p w:rsidR="00A82FED" w:rsidRDefault="00A82FED">
            <w:pPr>
              <w:pStyle w:val="table10"/>
              <w:spacing w:before="120"/>
            </w:pPr>
            <w:r>
              <w:lastRenderedPageBreak/>
              <w:t>подпункт 3.9.10 пункта 3.9 единого перечня</w:t>
            </w:r>
          </w:p>
        </w:tc>
        <w:tc>
          <w:tcPr>
            <w:tcW w:w="490" w:type="pct"/>
            <w:tcMar>
              <w:top w:w="0" w:type="dxa"/>
              <w:left w:w="6" w:type="dxa"/>
              <w:bottom w:w="0" w:type="dxa"/>
              <w:right w:w="6" w:type="dxa"/>
            </w:tcMar>
            <w:hideMark/>
          </w:tcPr>
          <w:p w:rsidR="00A82FED" w:rsidRDefault="00A82FED">
            <w:pPr>
              <w:pStyle w:val="table10"/>
              <w:spacing w:before="120"/>
            </w:pPr>
            <w:r>
              <w:t>Минкультуры, облисполком, Минский горисполком</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lastRenderedPageBreak/>
              <w:t>182. Регистрация паспорта готовности теплоисточника или паспорта готовности потребителя тепловой энергии к работе в осенне-зимний период</w:t>
            </w:r>
          </w:p>
        </w:tc>
        <w:tc>
          <w:tcPr>
            <w:tcW w:w="451" w:type="pct"/>
            <w:tcMar>
              <w:top w:w="0" w:type="dxa"/>
              <w:left w:w="6" w:type="dxa"/>
              <w:bottom w:w="0" w:type="dxa"/>
              <w:right w:w="6" w:type="dxa"/>
            </w:tcMar>
            <w:hideMark/>
          </w:tcPr>
          <w:p w:rsidR="00A82FED" w:rsidRDefault="00A82FED">
            <w:pPr>
              <w:pStyle w:val="table10"/>
              <w:spacing w:before="120"/>
            </w:pPr>
            <w:r>
              <w:t>подпункт 3.10.1 пункта 3.10 единого перечня</w:t>
            </w:r>
          </w:p>
        </w:tc>
        <w:tc>
          <w:tcPr>
            <w:tcW w:w="490" w:type="pct"/>
            <w:tcMar>
              <w:top w:w="0" w:type="dxa"/>
              <w:left w:w="6" w:type="dxa"/>
              <w:bottom w:w="0" w:type="dxa"/>
              <w:right w:w="6" w:type="dxa"/>
            </w:tcMar>
            <w:hideMark/>
          </w:tcPr>
          <w:p w:rsidR="00A82FED" w:rsidRDefault="00A82FED">
            <w:pPr>
              <w:pStyle w:val="table10"/>
              <w:spacing w:before="120"/>
            </w:pPr>
            <w:r>
              <w:t>орган государственного энергетического и газового надзора</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183. Принятие решения о возможности использования эксплуатируемого капитального строения (здания, сооружения) (далее в настоящем разделе – капитальное строение), изолированного помещения, машино-места по назначению в соответствии с единой классификацией назначения объектов недвижимого имущества</w:t>
            </w:r>
          </w:p>
        </w:tc>
        <w:tc>
          <w:tcPr>
            <w:tcW w:w="451" w:type="pct"/>
            <w:tcMar>
              <w:top w:w="0" w:type="dxa"/>
              <w:left w:w="6" w:type="dxa"/>
              <w:bottom w:w="0" w:type="dxa"/>
              <w:right w:w="6" w:type="dxa"/>
            </w:tcMar>
            <w:hideMark/>
          </w:tcPr>
          <w:p w:rsidR="00A82FED" w:rsidRDefault="00A82FED">
            <w:pPr>
              <w:pStyle w:val="table10"/>
              <w:spacing w:before="120"/>
            </w:pPr>
            <w:r>
              <w:t>подпункт 3.12.1 пункта 3.12 единого перечня</w:t>
            </w:r>
          </w:p>
        </w:tc>
        <w:tc>
          <w:tcPr>
            <w:tcW w:w="490" w:type="pct"/>
            <w:tcMar>
              <w:top w:w="0" w:type="dxa"/>
              <w:left w:w="6" w:type="dxa"/>
              <w:bottom w:w="0" w:type="dxa"/>
              <w:right w:w="6" w:type="dxa"/>
            </w:tcMar>
            <w:hideMark/>
          </w:tcPr>
          <w:p w:rsidR="00A82FED" w:rsidRDefault="00A82FED">
            <w:pPr>
              <w:pStyle w:val="table10"/>
              <w:spacing w:before="120"/>
            </w:pPr>
            <w:r>
              <w:t>местный исполнительный и распорядительный орган, администрация Китайско-Белорусского индустриального парка «Великий камень»</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184.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451" w:type="pct"/>
            <w:tcMar>
              <w:top w:w="0" w:type="dxa"/>
              <w:left w:w="6" w:type="dxa"/>
              <w:bottom w:w="0" w:type="dxa"/>
              <w:right w:w="6" w:type="dxa"/>
            </w:tcMar>
            <w:hideMark/>
          </w:tcPr>
          <w:p w:rsidR="00A82FED" w:rsidRDefault="00A82FED">
            <w:pPr>
              <w:pStyle w:val="table10"/>
              <w:spacing w:before="120"/>
            </w:pPr>
            <w:r>
              <w:t>подпункт 3.12.2 пункта 3.12 единого перечня</w:t>
            </w:r>
          </w:p>
        </w:tc>
        <w:tc>
          <w:tcPr>
            <w:tcW w:w="490" w:type="pct"/>
            <w:tcMar>
              <w:top w:w="0" w:type="dxa"/>
              <w:left w:w="6" w:type="dxa"/>
              <w:bottom w:w="0" w:type="dxa"/>
              <w:right w:w="6" w:type="dxa"/>
            </w:tcMar>
            <w:hideMark/>
          </w:tcPr>
          <w:p w:rsidR="00A82FED" w:rsidRDefault="00A82FED">
            <w:pPr>
              <w:pStyle w:val="table10"/>
              <w:spacing w:before="120"/>
            </w:pPr>
            <w:r>
              <w:t>местный исполнительный и распорядительный орган, администрация Китайско-Белорусского индустриального парка «Великий камень»</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185. Принятие решения о возможности 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tc>
        <w:tc>
          <w:tcPr>
            <w:tcW w:w="451" w:type="pct"/>
            <w:tcMar>
              <w:top w:w="0" w:type="dxa"/>
              <w:left w:w="6" w:type="dxa"/>
              <w:bottom w:w="0" w:type="dxa"/>
              <w:right w:w="6" w:type="dxa"/>
            </w:tcMar>
            <w:hideMark/>
          </w:tcPr>
          <w:p w:rsidR="00A82FED" w:rsidRDefault="00A82FED">
            <w:pPr>
              <w:pStyle w:val="table10"/>
              <w:spacing w:before="120"/>
            </w:pPr>
            <w:r>
              <w:t>подпункт 3.12.3 пункта 3.12 единого перечня</w:t>
            </w:r>
          </w:p>
        </w:tc>
        <w:tc>
          <w:tcPr>
            <w:tcW w:w="490" w:type="pct"/>
            <w:tcMar>
              <w:top w:w="0" w:type="dxa"/>
              <w:left w:w="6" w:type="dxa"/>
              <w:bottom w:w="0" w:type="dxa"/>
              <w:right w:w="6" w:type="dxa"/>
            </w:tcMar>
            <w:hideMark/>
          </w:tcPr>
          <w:p w:rsidR="00A82FED" w:rsidRDefault="00A82FED">
            <w:pPr>
              <w:pStyle w:val="table10"/>
              <w:spacing w:before="120"/>
            </w:pPr>
            <w:r>
              <w:t>местный исполнительный и распорядительный орган, администрация Китайско-Белорусского индустриального парка «Великий камень»</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186. Принятие решения об определении назначения капитального строения,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изолированных помещений, машино-мест)</w:t>
            </w:r>
          </w:p>
        </w:tc>
        <w:tc>
          <w:tcPr>
            <w:tcW w:w="451" w:type="pct"/>
            <w:tcMar>
              <w:top w:w="0" w:type="dxa"/>
              <w:left w:w="6" w:type="dxa"/>
              <w:bottom w:w="0" w:type="dxa"/>
              <w:right w:w="6" w:type="dxa"/>
            </w:tcMar>
            <w:hideMark/>
          </w:tcPr>
          <w:p w:rsidR="00A82FED" w:rsidRDefault="00A82FED">
            <w:pPr>
              <w:pStyle w:val="table10"/>
              <w:spacing w:before="120"/>
            </w:pPr>
            <w:r>
              <w:t>подпункт 3.12.4 пункта 3.12 единого перечня</w:t>
            </w:r>
          </w:p>
        </w:tc>
        <w:tc>
          <w:tcPr>
            <w:tcW w:w="490" w:type="pct"/>
            <w:tcMar>
              <w:top w:w="0" w:type="dxa"/>
              <w:left w:w="6" w:type="dxa"/>
              <w:bottom w:w="0" w:type="dxa"/>
              <w:right w:w="6" w:type="dxa"/>
            </w:tcMar>
            <w:hideMark/>
          </w:tcPr>
          <w:p w:rsidR="00A82FED" w:rsidRDefault="00A82FED">
            <w:pPr>
              <w:pStyle w:val="table10"/>
              <w:spacing w:before="120"/>
            </w:pPr>
            <w:r>
              <w:t>местный исполнительный и распорядительный орган, администрация Китайско-Белорусского индустриального парка «Великий камень»</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187. Принятие решения об определении назначения эксплуатируемого капитального строения, изолированного помещения, машино-места, принадлежащих организациям, образованным в результате реорганизации организаций водопроводно-канализационного хозяйства, а также организациям, определенным принимающей стороной по объектам водопроводно-канализационного хозяйства в рамках совершенствования структуры управления водопроводно-канализационного хозяйства</w:t>
            </w:r>
          </w:p>
        </w:tc>
        <w:tc>
          <w:tcPr>
            <w:tcW w:w="451" w:type="pct"/>
            <w:tcMar>
              <w:top w:w="0" w:type="dxa"/>
              <w:left w:w="6" w:type="dxa"/>
              <w:bottom w:w="0" w:type="dxa"/>
              <w:right w:w="6" w:type="dxa"/>
            </w:tcMar>
            <w:hideMark/>
          </w:tcPr>
          <w:p w:rsidR="00A82FED" w:rsidRDefault="00A82FED">
            <w:pPr>
              <w:pStyle w:val="table10"/>
              <w:spacing w:before="120"/>
            </w:pPr>
            <w:r>
              <w:t>подпункт 3.12.5 пункта 3.12 единого перечня</w:t>
            </w:r>
          </w:p>
        </w:tc>
        <w:tc>
          <w:tcPr>
            <w:tcW w:w="490" w:type="pct"/>
            <w:tcMar>
              <w:top w:w="0" w:type="dxa"/>
              <w:left w:w="6" w:type="dxa"/>
              <w:bottom w:w="0" w:type="dxa"/>
              <w:right w:w="6" w:type="dxa"/>
            </w:tcMar>
            <w:hideMark/>
          </w:tcPr>
          <w:p w:rsidR="00A82FED" w:rsidRDefault="00A82FED">
            <w:pPr>
              <w:pStyle w:val="table10"/>
              <w:spacing w:before="120"/>
            </w:pPr>
            <w:r>
              <w:t>местный исполнительный и распорядительный орган</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188. Получение заключения о согласовании проектной документации на выполнение земляных, строительных, мелиоративных и других работ, осуществление иной деятельности на памятниках археологии</w:t>
            </w:r>
          </w:p>
        </w:tc>
        <w:tc>
          <w:tcPr>
            <w:tcW w:w="451" w:type="pct"/>
            <w:tcMar>
              <w:top w:w="0" w:type="dxa"/>
              <w:left w:w="6" w:type="dxa"/>
              <w:bottom w:w="0" w:type="dxa"/>
              <w:right w:w="6" w:type="dxa"/>
            </w:tcMar>
            <w:hideMark/>
          </w:tcPr>
          <w:p w:rsidR="00A82FED" w:rsidRDefault="00A82FED">
            <w:pPr>
              <w:pStyle w:val="table10"/>
              <w:spacing w:before="120"/>
            </w:pPr>
            <w:r>
              <w:t>подпункт 3.14.5 пункта 3.14 единого перечня</w:t>
            </w:r>
          </w:p>
        </w:tc>
        <w:tc>
          <w:tcPr>
            <w:tcW w:w="490" w:type="pct"/>
            <w:tcMar>
              <w:top w:w="0" w:type="dxa"/>
              <w:left w:w="6" w:type="dxa"/>
              <w:bottom w:w="0" w:type="dxa"/>
              <w:right w:w="6" w:type="dxa"/>
            </w:tcMar>
            <w:hideMark/>
          </w:tcPr>
          <w:p w:rsidR="00A82FED" w:rsidRDefault="00A82FED">
            <w:pPr>
              <w:pStyle w:val="table10"/>
              <w:spacing w:before="120"/>
            </w:pPr>
            <w:r>
              <w:t>Минкультуры</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189. Получение разрешения на право производства ремонтных, строительных и земляных работ в охранной зоне объектов газораспределительной системы</w:t>
            </w:r>
          </w:p>
        </w:tc>
        <w:tc>
          <w:tcPr>
            <w:tcW w:w="451" w:type="pct"/>
            <w:tcMar>
              <w:top w:w="0" w:type="dxa"/>
              <w:left w:w="6" w:type="dxa"/>
              <w:bottom w:w="0" w:type="dxa"/>
              <w:right w:w="6" w:type="dxa"/>
            </w:tcMar>
            <w:hideMark/>
          </w:tcPr>
          <w:p w:rsidR="00A82FED" w:rsidRDefault="00A82FED">
            <w:pPr>
              <w:pStyle w:val="table10"/>
              <w:spacing w:before="120"/>
            </w:pPr>
            <w:r>
              <w:t xml:space="preserve">подпункт 3.15.1 пункта 3.15 </w:t>
            </w:r>
            <w:r>
              <w:lastRenderedPageBreak/>
              <w:t>единого перечня</w:t>
            </w:r>
          </w:p>
        </w:tc>
        <w:tc>
          <w:tcPr>
            <w:tcW w:w="490" w:type="pct"/>
            <w:tcMar>
              <w:top w:w="0" w:type="dxa"/>
              <w:left w:w="6" w:type="dxa"/>
              <w:bottom w:w="0" w:type="dxa"/>
              <w:right w:w="6" w:type="dxa"/>
            </w:tcMar>
            <w:hideMark/>
          </w:tcPr>
          <w:p w:rsidR="00A82FED" w:rsidRDefault="00A82FED">
            <w:pPr>
              <w:pStyle w:val="table10"/>
              <w:spacing w:before="120"/>
            </w:pPr>
            <w:r>
              <w:lastRenderedPageBreak/>
              <w:t xml:space="preserve">УП «Брестоблгаз», УП «Витебскоблгаз», УП </w:t>
            </w:r>
            <w:r>
              <w:lastRenderedPageBreak/>
              <w:t>«Гроднооблгаз», УП «МИНГАЗ», УП «МИНСКОБЛГАЗ», РУП «Могилевоблгаз», РПУП «Гомельоблгаз», их структурные подразделения</w:t>
            </w:r>
          </w:p>
        </w:tc>
        <w:tc>
          <w:tcPr>
            <w:tcW w:w="451" w:type="pct"/>
            <w:tcMar>
              <w:top w:w="0" w:type="dxa"/>
              <w:left w:w="6" w:type="dxa"/>
              <w:bottom w:w="0" w:type="dxa"/>
              <w:right w:w="6" w:type="dxa"/>
            </w:tcMar>
            <w:hideMark/>
          </w:tcPr>
          <w:p w:rsidR="00A82FED" w:rsidRDefault="00A82FED">
            <w:pPr>
              <w:pStyle w:val="table10"/>
              <w:spacing w:before="120"/>
            </w:pPr>
            <w:r>
              <w:lastRenderedPageBreak/>
              <w:t xml:space="preserve">строгая идентификация, </w:t>
            </w:r>
            <w:r>
              <w:lastRenderedPageBreak/>
              <w:t>аутентификация</w:t>
            </w:r>
          </w:p>
        </w:tc>
        <w:tc>
          <w:tcPr>
            <w:tcW w:w="451" w:type="pct"/>
            <w:tcMar>
              <w:top w:w="0" w:type="dxa"/>
              <w:left w:w="6" w:type="dxa"/>
              <w:bottom w:w="0" w:type="dxa"/>
              <w:right w:w="6" w:type="dxa"/>
            </w:tcMar>
            <w:hideMark/>
          </w:tcPr>
          <w:p w:rsidR="00A82FED" w:rsidRDefault="00A82FED">
            <w:pPr>
              <w:pStyle w:val="table10"/>
              <w:spacing w:before="120"/>
            </w:pPr>
            <w:r>
              <w:lastRenderedPageBreak/>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lastRenderedPageBreak/>
              <w:t>190. Получение разрешения на право производства работ в охранной зоне электрических и (или) тепловых сетей</w:t>
            </w:r>
          </w:p>
        </w:tc>
        <w:tc>
          <w:tcPr>
            <w:tcW w:w="451" w:type="pct"/>
            <w:tcMar>
              <w:top w:w="0" w:type="dxa"/>
              <w:left w:w="6" w:type="dxa"/>
              <w:bottom w:w="0" w:type="dxa"/>
              <w:right w:w="6" w:type="dxa"/>
            </w:tcMar>
            <w:hideMark/>
          </w:tcPr>
          <w:p w:rsidR="00A82FED" w:rsidRDefault="00A82FED">
            <w:pPr>
              <w:pStyle w:val="table10"/>
              <w:spacing w:before="120"/>
            </w:pPr>
            <w:r>
              <w:t>подпункт 3.15.2 пункта 3.15 единого перечня</w:t>
            </w:r>
          </w:p>
        </w:tc>
        <w:tc>
          <w:tcPr>
            <w:tcW w:w="490" w:type="pct"/>
            <w:tcMar>
              <w:top w:w="0" w:type="dxa"/>
              <w:left w:w="6" w:type="dxa"/>
              <w:bottom w:w="0" w:type="dxa"/>
              <w:right w:w="6" w:type="dxa"/>
            </w:tcMar>
            <w:hideMark/>
          </w:tcPr>
          <w:p w:rsidR="00A82FED" w:rsidRDefault="00A82FED">
            <w:pPr>
              <w:pStyle w:val="table10"/>
              <w:spacing w:before="120"/>
            </w:pPr>
            <w:r>
              <w:t>энергоснабжающая организация (юридическое лицо Республики Беларусь, в собственности, хозяйственном ведении или оперативном управлении которого находятся электрические сети), теплоснабжающая организация (организация, в собственности, хозяйственном ведении или оперативном управлении которой находятся тепловые сети)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191. Получение разрешения на право производства работ в охранной зоне линий, сооружений электросвязи</w:t>
            </w:r>
          </w:p>
        </w:tc>
        <w:tc>
          <w:tcPr>
            <w:tcW w:w="451" w:type="pct"/>
            <w:tcMar>
              <w:top w:w="0" w:type="dxa"/>
              <w:left w:w="6" w:type="dxa"/>
              <w:bottom w:w="0" w:type="dxa"/>
              <w:right w:w="6" w:type="dxa"/>
            </w:tcMar>
            <w:hideMark/>
          </w:tcPr>
          <w:p w:rsidR="00A82FED" w:rsidRDefault="00A82FED">
            <w:pPr>
              <w:pStyle w:val="table10"/>
              <w:spacing w:before="120"/>
            </w:pPr>
            <w:r>
              <w:t>подпункт 3.15.4 пункта 3.15 единого перечня</w:t>
            </w:r>
          </w:p>
        </w:tc>
        <w:tc>
          <w:tcPr>
            <w:tcW w:w="490" w:type="pct"/>
            <w:tcMar>
              <w:top w:w="0" w:type="dxa"/>
              <w:left w:w="6" w:type="dxa"/>
              <w:bottom w:w="0" w:type="dxa"/>
              <w:right w:w="6" w:type="dxa"/>
            </w:tcMar>
            <w:hideMark/>
          </w:tcPr>
          <w:p w:rsidR="00A82FED" w:rsidRDefault="00A82FED">
            <w:pPr>
              <w:pStyle w:val="table10"/>
              <w:spacing w:before="120"/>
            </w:pPr>
            <w:r>
              <w:t>обособленные подразделения в областных, районных центрах и г. Минске РУП «Белтелеком»</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192. Получение разрешения на выполнение научно-исследовательских и проектных работ на материальных историко-культурных ценностях</w:t>
            </w:r>
          </w:p>
        </w:tc>
        <w:tc>
          <w:tcPr>
            <w:tcW w:w="451" w:type="pct"/>
            <w:tcMar>
              <w:top w:w="0" w:type="dxa"/>
              <w:left w:w="6" w:type="dxa"/>
              <w:bottom w:w="0" w:type="dxa"/>
              <w:right w:w="6" w:type="dxa"/>
            </w:tcMar>
            <w:hideMark/>
          </w:tcPr>
          <w:p w:rsidR="00A82FED" w:rsidRDefault="00A82FED">
            <w:pPr>
              <w:pStyle w:val="table10"/>
              <w:spacing w:before="120"/>
            </w:pPr>
            <w:r>
              <w:t>подпункт 3.16.3 пункта 3.16 единого перечня</w:t>
            </w:r>
          </w:p>
        </w:tc>
        <w:tc>
          <w:tcPr>
            <w:tcW w:w="490" w:type="pct"/>
            <w:tcMar>
              <w:top w:w="0" w:type="dxa"/>
              <w:left w:w="6" w:type="dxa"/>
              <w:bottom w:w="0" w:type="dxa"/>
              <w:right w:w="6" w:type="dxa"/>
            </w:tcMar>
            <w:hideMark/>
          </w:tcPr>
          <w:p w:rsidR="00A82FED" w:rsidRDefault="00A82FED">
            <w:pPr>
              <w:pStyle w:val="table10"/>
              <w:spacing w:before="120"/>
            </w:pPr>
            <w:r>
              <w:t>Минкультуры</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193. Регистрация сетевого адресного пространства</w:t>
            </w:r>
          </w:p>
        </w:tc>
        <w:tc>
          <w:tcPr>
            <w:tcW w:w="451" w:type="pct"/>
            <w:tcMar>
              <w:top w:w="0" w:type="dxa"/>
              <w:left w:w="6" w:type="dxa"/>
              <w:bottom w:w="0" w:type="dxa"/>
              <w:right w:w="6" w:type="dxa"/>
            </w:tcMar>
            <w:hideMark/>
          </w:tcPr>
          <w:p w:rsidR="00A82FED" w:rsidRDefault="00A82FED">
            <w:pPr>
              <w:pStyle w:val="table10"/>
              <w:spacing w:before="120"/>
            </w:pPr>
            <w:r>
              <w:t>подпункт 4.2.1 пункта 4.2 единого перечня</w:t>
            </w:r>
          </w:p>
        </w:tc>
        <w:tc>
          <w:tcPr>
            <w:tcW w:w="490" w:type="pct"/>
            <w:tcMar>
              <w:top w:w="0" w:type="dxa"/>
              <w:left w:w="6" w:type="dxa"/>
              <w:bottom w:w="0" w:type="dxa"/>
              <w:right w:w="6" w:type="dxa"/>
            </w:tcMar>
            <w:hideMark/>
          </w:tcPr>
          <w:p w:rsidR="00A82FED" w:rsidRDefault="00A82FED">
            <w:pPr>
              <w:pStyle w:val="table10"/>
              <w:spacing w:before="120"/>
            </w:pPr>
            <w:r>
              <w:t>государственное предприятие «БелГИЭ»</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194. Регистрация центра обработки данных</w:t>
            </w:r>
          </w:p>
        </w:tc>
        <w:tc>
          <w:tcPr>
            <w:tcW w:w="451" w:type="pct"/>
            <w:tcMar>
              <w:top w:w="0" w:type="dxa"/>
              <w:left w:w="6" w:type="dxa"/>
              <w:bottom w:w="0" w:type="dxa"/>
              <w:right w:w="6" w:type="dxa"/>
            </w:tcMar>
            <w:hideMark/>
          </w:tcPr>
          <w:p w:rsidR="00A82FED" w:rsidRDefault="00A82FED">
            <w:pPr>
              <w:pStyle w:val="table10"/>
              <w:spacing w:before="120"/>
            </w:pPr>
            <w:r>
              <w:t>подпункт 4.2.2 пункта 4.2 единого перечня</w:t>
            </w:r>
          </w:p>
        </w:tc>
        <w:tc>
          <w:tcPr>
            <w:tcW w:w="490" w:type="pct"/>
            <w:tcMar>
              <w:top w:w="0" w:type="dxa"/>
              <w:left w:w="6" w:type="dxa"/>
              <w:bottom w:w="0" w:type="dxa"/>
              <w:right w:w="6" w:type="dxa"/>
            </w:tcMar>
            <w:hideMark/>
          </w:tcPr>
          <w:p w:rsidR="00A82FED" w:rsidRDefault="00A82FED">
            <w:pPr>
              <w:pStyle w:val="table10"/>
              <w:spacing w:before="120"/>
            </w:pPr>
            <w:r>
              <w:t>государственное предприятие «БелГИЭ»</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195. Регистрация интернет-сайта</w:t>
            </w:r>
          </w:p>
        </w:tc>
        <w:tc>
          <w:tcPr>
            <w:tcW w:w="451" w:type="pct"/>
            <w:tcMar>
              <w:top w:w="0" w:type="dxa"/>
              <w:left w:w="6" w:type="dxa"/>
              <w:bottom w:w="0" w:type="dxa"/>
              <w:right w:w="6" w:type="dxa"/>
            </w:tcMar>
            <w:hideMark/>
          </w:tcPr>
          <w:p w:rsidR="00A82FED" w:rsidRDefault="00A82FED">
            <w:pPr>
              <w:pStyle w:val="table10"/>
              <w:spacing w:before="120"/>
            </w:pPr>
            <w:r>
              <w:t>подпункт 4.2.3 пункта 4.2 единого перечня</w:t>
            </w:r>
          </w:p>
        </w:tc>
        <w:tc>
          <w:tcPr>
            <w:tcW w:w="490" w:type="pct"/>
            <w:tcMar>
              <w:top w:w="0" w:type="dxa"/>
              <w:left w:w="6" w:type="dxa"/>
              <w:bottom w:w="0" w:type="dxa"/>
              <w:right w:w="6" w:type="dxa"/>
            </w:tcMar>
            <w:hideMark/>
          </w:tcPr>
          <w:p w:rsidR="00A82FED" w:rsidRDefault="00A82FED">
            <w:pPr>
              <w:pStyle w:val="table10"/>
              <w:spacing w:before="120"/>
            </w:pPr>
            <w:r>
              <w:t>государственное предприятие «БелГИЭ»</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196. Регистрация государственной информационной системы</w:t>
            </w:r>
          </w:p>
        </w:tc>
        <w:tc>
          <w:tcPr>
            <w:tcW w:w="451" w:type="pct"/>
            <w:tcMar>
              <w:top w:w="0" w:type="dxa"/>
              <w:left w:w="6" w:type="dxa"/>
              <w:bottom w:w="0" w:type="dxa"/>
              <w:right w:w="6" w:type="dxa"/>
            </w:tcMar>
            <w:hideMark/>
          </w:tcPr>
          <w:p w:rsidR="00A82FED" w:rsidRDefault="00A82FED">
            <w:pPr>
              <w:pStyle w:val="table10"/>
              <w:spacing w:before="120"/>
            </w:pPr>
            <w:r>
              <w:t>подпункт 4.3.1 пункта 4.3 единого перечня</w:t>
            </w:r>
          </w:p>
        </w:tc>
        <w:tc>
          <w:tcPr>
            <w:tcW w:w="490" w:type="pct"/>
            <w:tcMar>
              <w:top w:w="0" w:type="dxa"/>
              <w:left w:w="6" w:type="dxa"/>
              <w:bottom w:w="0" w:type="dxa"/>
              <w:right w:w="6" w:type="dxa"/>
            </w:tcMar>
            <w:hideMark/>
          </w:tcPr>
          <w:p w:rsidR="00A82FED" w:rsidRDefault="00A82FED">
            <w:pPr>
              <w:pStyle w:val="table10"/>
              <w:spacing w:before="120"/>
            </w:pPr>
            <w:r>
              <w:t>РУП «Центр цифрового развития»</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lastRenderedPageBreak/>
              <w:t>197. Регистрация государственного информационного ресурса</w:t>
            </w:r>
          </w:p>
        </w:tc>
        <w:tc>
          <w:tcPr>
            <w:tcW w:w="451" w:type="pct"/>
            <w:tcMar>
              <w:top w:w="0" w:type="dxa"/>
              <w:left w:w="6" w:type="dxa"/>
              <w:bottom w:w="0" w:type="dxa"/>
              <w:right w:w="6" w:type="dxa"/>
            </w:tcMar>
            <w:hideMark/>
          </w:tcPr>
          <w:p w:rsidR="00A82FED" w:rsidRDefault="00A82FED">
            <w:pPr>
              <w:pStyle w:val="table10"/>
              <w:spacing w:before="120"/>
            </w:pPr>
            <w:r>
              <w:t>подпункт 4.3.2 пункта 4.3 единого перечня</w:t>
            </w:r>
          </w:p>
        </w:tc>
        <w:tc>
          <w:tcPr>
            <w:tcW w:w="490" w:type="pct"/>
            <w:tcMar>
              <w:top w:w="0" w:type="dxa"/>
              <w:left w:w="6" w:type="dxa"/>
              <w:bottom w:w="0" w:type="dxa"/>
              <w:right w:w="6" w:type="dxa"/>
            </w:tcMar>
            <w:hideMark/>
          </w:tcPr>
          <w:p w:rsidR="00A82FED" w:rsidRDefault="00A82FED">
            <w:pPr>
              <w:pStyle w:val="table10"/>
              <w:spacing w:before="120"/>
            </w:pPr>
            <w:r>
              <w:t>РУП «Центр цифрового развития»</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198. Регистрация радиоэлектронного средства и (или) высокочастотного устройства, являющегося источником электромагнитного излучения, гражданского назначения</w:t>
            </w:r>
          </w:p>
        </w:tc>
        <w:tc>
          <w:tcPr>
            <w:tcW w:w="451" w:type="pct"/>
            <w:tcMar>
              <w:top w:w="0" w:type="dxa"/>
              <w:left w:w="6" w:type="dxa"/>
              <w:bottom w:w="0" w:type="dxa"/>
              <w:right w:w="6" w:type="dxa"/>
            </w:tcMar>
            <w:hideMark/>
          </w:tcPr>
          <w:p w:rsidR="00A82FED" w:rsidRDefault="00A82FED">
            <w:pPr>
              <w:pStyle w:val="table10"/>
              <w:spacing w:before="120"/>
            </w:pPr>
            <w:r>
              <w:t>подпункт 4.6.1 пункта 4.6 единого перечня</w:t>
            </w:r>
          </w:p>
        </w:tc>
        <w:tc>
          <w:tcPr>
            <w:tcW w:w="490" w:type="pct"/>
            <w:tcMar>
              <w:top w:w="0" w:type="dxa"/>
              <w:left w:w="6" w:type="dxa"/>
              <w:bottom w:w="0" w:type="dxa"/>
              <w:right w:w="6" w:type="dxa"/>
            </w:tcMar>
            <w:hideMark/>
          </w:tcPr>
          <w:p w:rsidR="00A82FED" w:rsidRDefault="00A82FED">
            <w:pPr>
              <w:pStyle w:val="table10"/>
              <w:spacing w:before="120"/>
            </w:pPr>
            <w:r>
              <w:t>государственное предприятие «БелГИЭ»</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199. Получение разрешения на право использования радиочастотного спектра при проектировании, строительстве (установке) радиоэлектронного средства гражданского назначения</w:t>
            </w:r>
          </w:p>
        </w:tc>
        <w:tc>
          <w:tcPr>
            <w:tcW w:w="451" w:type="pct"/>
            <w:tcMar>
              <w:top w:w="0" w:type="dxa"/>
              <w:left w:w="6" w:type="dxa"/>
              <w:bottom w:w="0" w:type="dxa"/>
              <w:right w:w="6" w:type="dxa"/>
            </w:tcMar>
            <w:hideMark/>
          </w:tcPr>
          <w:p w:rsidR="00A82FED" w:rsidRDefault="00A82FED">
            <w:pPr>
              <w:pStyle w:val="table10"/>
              <w:spacing w:before="120"/>
            </w:pPr>
            <w:r>
              <w:t>подпункт 4.8.1 пункта 4.8 единого перечня</w:t>
            </w:r>
          </w:p>
        </w:tc>
        <w:tc>
          <w:tcPr>
            <w:tcW w:w="490" w:type="pct"/>
            <w:tcMar>
              <w:top w:w="0" w:type="dxa"/>
              <w:left w:w="6" w:type="dxa"/>
              <w:bottom w:w="0" w:type="dxa"/>
              <w:right w:w="6" w:type="dxa"/>
            </w:tcMar>
            <w:hideMark/>
          </w:tcPr>
          <w:p w:rsidR="00A82FED" w:rsidRDefault="00A82FED">
            <w:pPr>
              <w:pStyle w:val="table10"/>
              <w:spacing w:before="120"/>
            </w:pPr>
            <w:r>
              <w:t>государственное предприятие «БелГИЭ»</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200. Получение разрешения на право использования радиочастотного спектра при эксплуатации радиоэлектронного средства гражданского назначения (в том числе головной станции кабельного телевидения, судовой радиостанции) и (или) высокочастотного устройства гражданского назначения (за исключением выдачи разрешения на эксплуатацию судовой радиостанции)</w:t>
            </w:r>
          </w:p>
        </w:tc>
        <w:tc>
          <w:tcPr>
            <w:tcW w:w="451" w:type="pct"/>
            <w:tcMar>
              <w:top w:w="0" w:type="dxa"/>
              <w:left w:w="6" w:type="dxa"/>
              <w:bottom w:w="0" w:type="dxa"/>
              <w:right w:w="6" w:type="dxa"/>
            </w:tcMar>
            <w:hideMark/>
          </w:tcPr>
          <w:p w:rsidR="00A82FED" w:rsidRDefault="00A82FED">
            <w:pPr>
              <w:pStyle w:val="table10"/>
              <w:spacing w:before="120"/>
            </w:pPr>
            <w:r>
              <w:t>подпункт 4.8.2 пункта 4.8 единого перечня</w:t>
            </w:r>
          </w:p>
        </w:tc>
        <w:tc>
          <w:tcPr>
            <w:tcW w:w="490" w:type="pct"/>
            <w:tcMar>
              <w:top w:w="0" w:type="dxa"/>
              <w:left w:w="6" w:type="dxa"/>
              <w:bottom w:w="0" w:type="dxa"/>
              <w:right w:w="6" w:type="dxa"/>
            </w:tcMar>
            <w:hideMark/>
          </w:tcPr>
          <w:p w:rsidR="00A82FED" w:rsidRDefault="00A82FED">
            <w:pPr>
              <w:pStyle w:val="table10"/>
              <w:spacing w:before="120"/>
            </w:pPr>
            <w:r>
              <w:t>государственное предприятие «БелГИЭ»</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201. Получение ресурса нумерации</w:t>
            </w:r>
          </w:p>
        </w:tc>
        <w:tc>
          <w:tcPr>
            <w:tcW w:w="451" w:type="pct"/>
            <w:tcMar>
              <w:top w:w="0" w:type="dxa"/>
              <w:left w:w="6" w:type="dxa"/>
              <w:bottom w:w="0" w:type="dxa"/>
              <w:right w:w="6" w:type="dxa"/>
            </w:tcMar>
            <w:hideMark/>
          </w:tcPr>
          <w:p w:rsidR="00A82FED" w:rsidRDefault="00A82FED">
            <w:pPr>
              <w:pStyle w:val="table10"/>
              <w:spacing w:before="120"/>
            </w:pPr>
            <w:r>
              <w:t>подпункт 4.9.1 пункта 4.9 единого перечня</w:t>
            </w:r>
          </w:p>
        </w:tc>
        <w:tc>
          <w:tcPr>
            <w:tcW w:w="490" w:type="pct"/>
            <w:tcMar>
              <w:top w:w="0" w:type="dxa"/>
              <w:left w:w="6" w:type="dxa"/>
              <w:bottom w:w="0" w:type="dxa"/>
              <w:right w:w="6" w:type="dxa"/>
            </w:tcMar>
            <w:hideMark/>
          </w:tcPr>
          <w:p w:rsidR="00A82FED" w:rsidRDefault="00A82FED">
            <w:pPr>
              <w:pStyle w:val="table10"/>
              <w:spacing w:before="120"/>
            </w:pPr>
            <w:r>
              <w:t>Минсвязи</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202. Согласование передачи ресурса нумерации</w:t>
            </w:r>
          </w:p>
        </w:tc>
        <w:tc>
          <w:tcPr>
            <w:tcW w:w="451" w:type="pct"/>
            <w:tcMar>
              <w:top w:w="0" w:type="dxa"/>
              <w:left w:w="6" w:type="dxa"/>
              <w:bottom w:w="0" w:type="dxa"/>
              <w:right w:w="6" w:type="dxa"/>
            </w:tcMar>
            <w:hideMark/>
          </w:tcPr>
          <w:p w:rsidR="00A82FED" w:rsidRDefault="00A82FED">
            <w:pPr>
              <w:pStyle w:val="table10"/>
              <w:spacing w:before="120"/>
            </w:pPr>
            <w:r>
              <w:t>подпункт 4.9.2 пункта 4.9 единого перечня</w:t>
            </w:r>
          </w:p>
        </w:tc>
        <w:tc>
          <w:tcPr>
            <w:tcW w:w="490" w:type="pct"/>
            <w:tcMar>
              <w:top w:w="0" w:type="dxa"/>
              <w:left w:w="6" w:type="dxa"/>
              <w:bottom w:w="0" w:type="dxa"/>
              <w:right w:w="6" w:type="dxa"/>
            </w:tcMar>
            <w:hideMark/>
          </w:tcPr>
          <w:p w:rsidR="00A82FED" w:rsidRDefault="00A82FED">
            <w:pPr>
              <w:pStyle w:val="table10"/>
              <w:spacing w:before="120"/>
            </w:pPr>
            <w:r>
              <w:t>Минсвязи</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203. Внесение изменения в решение о выделении ресурса нумерации</w:t>
            </w:r>
          </w:p>
        </w:tc>
        <w:tc>
          <w:tcPr>
            <w:tcW w:w="451" w:type="pct"/>
            <w:tcMar>
              <w:top w:w="0" w:type="dxa"/>
              <w:left w:w="6" w:type="dxa"/>
              <w:bottom w:w="0" w:type="dxa"/>
              <w:right w:w="6" w:type="dxa"/>
            </w:tcMar>
            <w:hideMark/>
          </w:tcPr>
          <w:p w:rsidR="00A82FED" w:rsidRDefault="00A82FED">
            <w:pPr>
              <w:pStyle w:val="table10"/>
              <w:spacing w:before="120"/>
            </w:pPr>
            <w:r>
              <w:t>подпункт 4.9.3 пункта 4.9 единого перечня</w:t>
            </w:r>
          </w:p>
        </w:tc>
        <w:tc>
          <w:tcPr>
            <w:tcW w:w="490" w:type="pct"/>
            <w:tcMar>
              <w:top w:w="0" w:type="dxa"/>
              <w:left w:w="6" w:type="dxa"/>
              <w:bottom w:w="0" w:type="dxa"/>
              <w:right w:w="6" w:type="dxa"/>
            </w:tcMar>
            <w:hideMark/>
          </w:tcPr>
          <w:p w:rsidR="00A82FED" w:rsidRDefault="00A82FED">
            <w:pPr>
              <w:pStyle w:val="table10"/>
              <w:spacing w:before="120"/>
            </w:pPr>
            <w:r>
              <w:t>Минсвязи</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204. Получение решения об изъятии ресурса нумерации</w:t>
            </w:r>
          </w:p>
        </w:tc>
        <w:tc>
          <w:tcPr>
            <w:tcW w:w="451" w:type="pct"/>
            <w:tcMar>
              <w:top w:w="0" w:type="dxa"/>
              <w:left w:w="6" w:type="dxa"/>
              <w:bottom w:w="0" w:type="dxa"/>
              <w:right w:w="6" w:type="dxa"/>
            </w:tcMar>
            <w:hideMark/>
          </w:tcPr>
          <w:p w:rsidR="00A82FED" w:rsidRDefault="00A82FED">
            <w:pPr>
              <w:pStyle w:val="table10"/>
              <w:spacing w:before="120"/>
            </w:pPr>
            <w:r>
              <w:t>подпункт 4.9.4 пункта 4.9 единого перечня</w:t>
            </w:r>
          </w:p>
        </w:tc>
        <w:tc>
          <w:tcPr>
            <w:tcW w:w="490" w:type="pct"/>
            <w:tcMar>
              <w:top w:w="0" w:type="dxa"/>
              <w:left w:w="6" w:type="dxa"/>
              <w:bottom w:w="0" w:type="dxa"/>
              <w:right w:w="6" w:type="dxa"/>
            </w:tcMar>
            <w:hideMark/>
          </w:tcPr>
          <w:p w:rsidR="00A82FED" w:rsidRDefault="00A82FED">
            <w:pPr>
              <w:pStyle w:val="table10"/>
              <w:spacing w:before="120"/>
            </w:pPr>
            <w:r>
              <w:t>Минсвязи</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205. Получение разрешения на присоединение сети электросвязи к сети электросвязи общего пользования</w:t>
            </w:r>
          </w:p>
        </w:tc>
        <w:tc>
          <w:tcPr>
            <w:tcW w:w="451" w:type="pct"/>
            <w:tcMar>
              <w:top w:w="0" w:type="dxa"/>
              <w:left w:w="6" w:type="dxa"/>
              <w:bottom w:w="0" w:type="dxa"/>
              <w:right w:w="6" w:type="dxa"/>
            </w:tcMar>
            <w:hideMark/>
          </w:tcPr>
          <w:p w:rsidR="00A82FED" w:rsidRDefault="00A82FED">
            <w:pPr>
              <w:pStyle w:val="table10"/>
              <w:spacing w:before="120"/>
            </w:pPr>
            <w:r>
              <w:t>подпункт 4.10.1 пункта 4.10 единого перечня</w:t>
            </w:r>
          </w:p>
        </w:tc>
        <w:tc>
          <w:tcPr>
            <w:tcW w:w="490" w:type="pct"/>
            <w:tcMar>
              <w:top w:w="0" w:type="dxa"/>
              <w:left w:w="6" w:type="dxa"/>
              <w:bottom w:w="0" w:type="dxa"/>
              <w:right w:w="6" w:type="dxa"/>
            </w:tcMar>
            <w:hideMark/>
          </w:tcPr>
          <w:p w:rsidR="00A82FED" w:rsidRDefault="00A82FED">
            <w:pPr>
              <w:pStyle w:val="table10"/>
              <w:spacing w:before="120"/>
            </w:pPr>
            <w:r>
              <w:t>государственное предприятие «БелГИЭ»</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206. Получение разрешения на присоединение сети передачи данных к единой республиканской сети передачи данных</w:t>
            </w:r>
          </w:p>
        </w:tc>
        <w:tc>
          <w:tcPr>
            <w:tcW w:w="451" w:type="pct"/>
            <w:tcMar>
              <w:top w:w="0" w:type="dxa"/>
              <w:left w:w="6" w:type="dxa"/>
              <w:bottom w:w="0" w:type="dxa"/>
              <w:right w:w="6" w:type="dxa"/>
            </w:tcMar>
            <w:hideMark/>
          </w:tcPr>
          <w:p w:rsidR="00A82FED" w:rsidRDefault="00A82FED">
            <w:pPr>
              <w:pStyle w:val="table10"/>
              <w:spacing w:before="120"/>
            </w:pPr>
            <w:r>
              <w:t>подпункт 4.10.2 пункта 4.10 единого перечня</w:t>
            </w:r>
          </w:p>
        </w:tc>
        <w:tc>
          <w:tcPr>
            <w:tcW w:w="490" w:type="pct"/>
            <w:tcMar>
              <w:top w:w="0" w:type="dxa"/>
              <w:left w:w="6" w:type="dxa"/>
              <w:bottom w:w="0" w:type="dxa"/>
              <w:right w:w="6" w:type="dxa"/>
            </w:tcMar>
            <w:hideMark/>
          </w:tcPr>
          <w:p w:rsidR="00A82FED" w:rsidRDefault="00A82FED">
            <w:pPr>
              <w:pStyle w:val="table10"/>
              <w:spacing w:before="120"/>
            </w:pPr>
            <w:r>
              <w:t>государственное предприятие «БелГИЭ»</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207. Получение технических условий на присоединение сети электросвязи к сети электросвязи общего пользования либо средства электросвязи к первичной сети электросвязи или сети передачи данных</w:t>
            </w:r>
          </w:p>
        </w:tc>
        <w:tc>
          <w:tcPr>
            <w:tcW w:w="451" w:type="pct"/>
            <w:tcMar>
              <w:top w:w="0" w:type="dxa"/>
              <w:left w:w="6" w:type="dxa"/>
              <w:bottom w:w="0" w:type="dxa"/>
              <w:right w:w="6" w:type="dxa"/>
            </w:tcMar>
            <w:hideMark/>
          </w:tcPr>
          <w:p w:rsidR="00A82FED" w:rsidRDefault="00A82FED">
            <w:pPr>
              <w:pStyle w:val="table10"/>
              <w:spacing w:before="120"/>
            </w:pPr>
            <w:r>
              <w:t>подпункт 4.10.3 пункта 4.10 единого перечня</w:t>
            </w:r>
          </w:p>
        </w:tc>
        <w:tc>
          <w:tcPr>
            <w:tcW w:w="490" w:type="pct"/>
            <w:tcMar>
              <w:top w:w="0" w:type="dxa"/>
              <w:left w:w="6" w:type="dxa"/>
              <w:bottom w:w="0" w:type="dxa"/>
              <w:right w:w="6" w:type="dxa"/>
            </w:tcMar>
            <w:hideMark/>
          </w:tcPr>
          <w:p w:rsidR="00A82FED" w:rsidRDefault="00A82FED">
            <w:pPr>
              <w:pStyle w:val="table10"/>
              <w:spacing w:before="120"/>
            </w:pPr>
            <w:r>
              <w:t>оператор электросвязи, уполномоченный на пропуск межсетевого трафика</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208. Получение специального разрешения на проезд тяжеловесного и (или) крупногабаритного транспортного средства по автомобильным дорогам общего пользования</w:t>
            </w:r>
          </w:p>
        </w:tc>
        <w:tc>
          <w:tcPr>
            <w:tcW w:w="451" w:type="pct"/>
            <w:tcMar>
              <w:top w:w="0" w:type="dxa"/>
              <w:left w:w="6" w:type="dxa"/>
              <w:bottom w:w="0" w:type="dxa"/>
              <w:right w:w="6" w:type="dxa"/>
            </w:tcMar>
            <w:hideMark/>
          </w:tcPr>
          <w:p w:rsidR="00A82FED" w:rsidRDefault="00A82FED">
            <w:pPr>
              <w:pStyle w:val="table10"/>
              <w:spacing w:before="120"/>
            </w:pPr>
            <w:r>
              <w:t>подпункт 5.29.1 пункта 5.29 единого перечня</w:t>
            </w:r>
          </w:p>
        </w:tc>
        <w:tc>
          <w:tcPr>
            <w:tcW w:w="490" w:type="pct"/>
            <w:tcMar>
              <w:top w:w="0" w:type="dxa"/>
              <w:left w:w="6" w:type="dxa"/>
              <w:bottom w:w="0" w:type="dxa"/>
              <w:right w:w="6" w:type="dxa"/>
            </w:tcMar>
            <w:hideMark/>
          </w:tcPr>
          <w:p w:rsidR="00A82FED" w:rsidRDefault="00A82FED">
            <w:pPr>
              <w:pStyle w:val="table10"/>
              <w:spacing w:before="120"/>
            </w:pPr>
            <w:r>
              <w:t>РУП «БЕЛДОРЦЕНТР»</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r>
              <w:lastRenderedPageBreak/>
              <w:t xml:space="preserve">(для резидентов Республики Беларусь), нестрогая идентификация, аутентификация (для нерезидентов Республики Беларусь) </w:t>
            </w:r>
          </w:p>
        </w:tc>
        <w:tc>
          <w:tcPr>
            <w:tcW w:w="451" w:type="pct"/>
            <w:tcMar>
              <w:top w:w="0" w:type="dxa"/>
              <w:left w:w="6" w:type="dxa"/>
              <w:bottom w:w="0" w:type="dxa"/>
              <w:right w:w="6" w:type="dxa"/>
            </w:tcMar>
            <w:hideMark/>
          </w:tcPr>
          <w:p w:rsidR="00A82FED" w:rsidRDefault="00A82FED">
            <w:pPr>
              <w:pStyle w:val="table10"/>
              <w:spacing w:before="120"/>
            </w:pPr>
            <w:r>
              <w:lastRenderedPageBreak/>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lastRenderedPageBreak/>
              <w:t>208</w:t>
            </w:r>
            <w:r>
              <w:rPr>
                <w:vertAlign w:val="superscript"/>
              </w:rPr>
              <w:t>1</w:t>
            </w:r>
            <w:r>
              <w:t>. Включение в государственный информационный ресурс «Реестр автомобильных перевозок пассажиров в нерегулярном сообщении» сведений о транспортных средствах</w:t>
            </w:r>
          </w:p>
        </w:tc>
        <w:tc>
          <w:tcPr>
            <w:tcW w:w="451" w:type="pct"/>
            <w:tcMar>
              <w:top w:w="0" w:type="dxa"/>
              <w:left w:w="6" w:type="dxa"/>
              <w:bottom w:w="0" w:type="dxa"/>
              <w:right w:w="6" w:type="dxa"/>
            </w:tcMar>
            <w:hideMark/>
          </w:tcPr>
          <w:p w:rsidR="00A82FED" w:rsidRDefault="00A82FED">
            <w:pPr>
              <w:pStyle w:val="table10"/>
              <w:spacing w:before="120"/>
            </w:pPr>
            <w:r>
              <w:t>подпункт 5.34.1 пункта 5.34 единого перечня</w:t>
            </w:r>
          </w:p>
        </w:tc>
        <w:tc>
          <w:tcPr>
            <w:tcW w:w="490" w:type="pct"/>
            <w:tcMar>
              <w:top w:w="0" w:type="dxa"/>
              <w:left w:w="6" w:type="dxa"/>
              <w:bottom w:w="0" w:type="dxa"/>
              <w:right w:w="6" w:type="dxa"/>
            </w:tcMar>
            <w:hideMark/>
          </w:tcPr>
          <w:p w:rsidR="00A82FED" w:rsidRDefault="00A82FED">
            <w:pPr>
              <w:pStyle w:val="table10"/>
              <w:spacing w:before="120"/>
            </w:pPr>
            <w:r>
              <w:t>Транспортная инспекция Минтранса</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208</w:t>
            </w:r>
            <w:r>
              <w:rPr>
                <w:vertAlign w:val="superscript"/>
              </w:rPr>
              <w:t>2</w:t>
            </w:r>
            <w:r>
              <w:t>. Включение в государственный информационный ресурс «Реестр автомобильных перевозок пассажиров в нерегулярном сообщении» сведений о водителях</w:t>
            </w:r>
          </w:p>
        </w:tc>
        <w:tc>
          <w:tcPr>
            <w:tcW w:w="451" w:type="pct"/>
            <w:tcMar>
              <w:top w:w="0" w:type="dxa"/>
              <w:left w:w="6" w:type="dxa"/>
              <w:bottom w:w="0" w:type="dxa"/>
              <w:right w:w="6" w:type="dxa"/>
            </w:tcMar>
            <w:hideMark/>
          </w:tcPr>
          <w:p w:rsidR="00A82FED" w:rsidRDefault="00A82FED">
            <w:pPr>
              <w:pStyle w:val="table10"/>
              <w:spacing w:before="120"/>
            </w:pPr>
            <w:r>
              <w:t>подпункт 5.34.2 пункта 5.34 единого перечня</w:t>
            </w:r>
          </w:p>
        </w:tc>
        <w:tc>
          <w:tcPr>
            <w:tcW w:w="490" w:type="pct"/>
            <w:tcMar>
              <w:top w:w="0" w:type="dxa"/>
              <w:left w:w="6" w:type="dxa"/>
              <w:bottom w:w="0" w:type="dxa"/>
              <w:right w:w="6" w:type="dxa"/>
            </w:tcMar>
            <w:hideMark/>
          </w:tcPr>
          <w:p w:rsidR="00A82FED" w:rsidRDefault="00A82FED">
            <w:pPr>
              <w:pStyle w:val="table10"/>
              <w:spacing w:before="120"/>
            </w:pPr>
            <w:r>
              <w:t>Транспортная инспекция Минтранса</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208</w:t>
            </w:r>
            <w:r>
              <w:rPr>
                <w:vertAlign w:val="superscript"/>
              </w:rPr>
              <w:t>3</w:t>
            </w:r>
            <w:r>
              <w:t>. Включение в государственный информационный ресурс «Реестр автомобильных перевозок пассажиров в нерегулярном сообщении» сведений о диспетчерах автомобильных перевозок пассажиров в нерегулярном сообщении, диспетчерах такси</w:t>
            </w:r>
          </w:p>
        </w:tc>
        <w:tc>
          <w:tcPr>
            <w:tcW w:w="451" w:type="pct"/>
            <w:tcMar>
              <w:top w:w="0" w:type="dxa"/>
              <w:left w:w="6" w:type="dxa"/>
              <w:bottom w:w="0" w:type="dxa"/>
              <w:right w:w="6" w:type="dxa"/>
            </w:tcMar>
            <w:hideMark/>
          </w:tcPr>
          <w:p w:rsidR="00A82FED" w:rsidRDefault="00A82FED">
            <w:pPr>
              <w:pStyle w:val="table10"/>
              <w:spacing w:before="120"/>
            </w:pPr>
            <w:r>
              <w:t>подпункт 5.34.3 пункта 5.34 единого перечня</w:t>
            </w:r>
          </w:p>
        </w:tc>
        <w:tc>
          <w:tcPr>
            <w:tcW w:w="490" w:type="pct"/>
            <w:tcMar>
              <w:top w:w="0" w:type="dxa"/>
              <w:left w:w="6" w:type="dxa"/>
              <w:bottom w:w="0" w:type="dxa"/>
              <w:right w:w="6" w:type="dxa"/>
            </w:tcMar>
            <w:hideMark/>
          </w:tcPr>
          <w:p w:rsidR="00A82FED" w:rsidRDefault="00A82FED">
            <w:pPr>
              <w:pStyle w:val="table10"/>
              <w:spacing w:before="120"/>
            </w:pPr>
            <w:r>
              <w:t>Транспортная инспекция Минтранса</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208</w:t>
            </w:r>
            <w:r>
              <w:rPr>
                <w:vertAlign w:val="superscript"/>
              </w:rPr>
              <w:t>4</w:t>
            </w:r>
            <w:r>
              <w:t>. Внесение в государственный информационный ресурс «Реестр автомобильных перевозок пассажиров в нерегулярном сообщении» изменений в отношении сведений о транспортных средствах</w:t>
            </w:r>
          </w:p>
        </w:tc>
        <w:tc>
          <w:tcPr>
            <w:tcW w:w="451" w:type="pct"/>
            <w:tcMar>
              <w:top w:w="0" w:type="dxa"/>
              <w:left w:w="6" w:type="dxa"/>
              <w:bottom w:w="0" w:type="dxa"/>
              <w:right w:w="6" w:type="dxa"/>
            </w:tcMar>
            <w:hideMark/>
          </w:tcPr>
          <w:p w:rsidR="00A82FED" w:rsidRDefault="00A82FED">
            <w:pPr>
              <w:pStyle w:val="table10"/>
              <w:spacing w:before="120"/>
            </w:pPr>
            <w:r>
              <w:t>подпункт 5.34.4 пункта 5.34 единого перечня</w:t>
            </w:r>
          </w:p>
        </w:tc>
        <w:tc>
          <w:tcPr>
            <w:tcW w:w="490" w:type="pct"/>
            <w:tcMar>
              <w:top w:w="0" w:type="dxa"/>
              <w:left w:w="6" w:type="dxa"/>
              <w:bottom w:w="0" w:type="dxa"/>
              <w:right w:w="6" w:type="dxa"/>
            </w:tcMar>
            <w:hideMark/>
          </w:tcPr>
          <w:p w:rsidR="00A82FED" w:rsidRDefault="00A82FED">
            <w:pPr>
              <w:pStyle w:val="table10"/>
              <w:spacing w:before="120"/>
            </w:pPr>
            <w:r>
              <w:t>Транспортная инспекция Минтранса</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208</w:t>
            </w:r>
            <w:r>
              <w:rPr>
                <w:vertAlign w:val="superscript"/>
              </w:rPr>
              <w:t>5</w:t>
            </w:r>
            <w:r>
              <w:t>. Внесение в государственный информационный ресурс «Реестр автомобильных перевозок пассажиров в нерегулярном сообщении» изменений в отношении сведений о водителях</w:t>
            </w:r>
          </w:p>
        </w:tc>
        <w:tc>
          <w:tcPr>
            <w:tcW w:w="451" w:type="pct"/>
            <w:tcMar>
              <w:top w:w="0" w:type="dxa"/>
              <w:left w:w="6" w:type="dxa"/>
              <w:bottom w:w="0" w:type="dxa"/>
              <w:right w:w="6" w:type="dxa"/>
            </w:tcMar>
            <w:hideMark/>
          </w:tcPr>
          <w:p w:rsidR="00A82FED" w:rsidRDefault="00A82FED">
            <w:pPr>
              <w:pStyle w:val="table10"/>
              <w:spacing w:before="120"/>
            </w:pPr>
            <w:r>
              <w:t>подпункт 5.34.5 пункта 5.34 единого перечня</w:t>
            </w:r>
          </w:p>
        </w:tc>
        <w:tc>
          <w:tcPr>
            <w:tcW w:w="490" w:type="pct"/>
            <w:tcMar>
              <w:top w:w="0" w:type="dxa"/>
              <w:left w:w="6" w:type="dxa"/>
              <w:bottom w:w="0" w:type="dxa"/>
              <w:right w:w="6" w:type="dxa"/>
            </w:tcMar>
            <w:hideMark/>
          </w:tcPr>
          <w:p w:rsidR="00A82FED" w:rsidRDefault="00A82FED">
            <w:pPr>
              <w:pStyle w:val="table10"/>
              <w:spacing w:before="120"/>
            </w:pPr>
            <w:r>
              <w:t>Транспортная инспекция Минтранса</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208</w:t>
            </w:r>
            <w:r>
              <w:rPr>
                <w:vertAlign w:val="superscript"/>
              </w:rPr>
              <w:t>6</w:t>
            </w:r>
            <w:r>
              <w:t>. Внесение в государственный информационный ресурс «Реестр автомобильных перевозок пассажиров в нерегулярном сообщении» изменений в отношении сведений о диспетчерах автомобильных перевозок пассажиров в нерегулярном сообщении, диспетчерах такси</w:t>
            </w:r>
          </w:p>
        </w:tc>
        <w:tc>
          <w:tcPr>
            <w:tcW w:w="451" w:type="pct"/>
            <w:tcMar>
              <w:top w:w="0" w:type="dxa"/>
              <w:left w:w="6" w:type="dxa"/>
              <w:bottom w:w="0" w:type="dxa"/>
              <w:right w:w="6" w:type="dxa"/>
            </w:tcMar>
            <w:hideMark/>
          </w:tcPr>
          <w:p w:rsidR="00A82FED" w:rsidRDefault="00A82FED">
            <w:pPr>
              <w:pStyle w:val="table10"/>
              <w:spacing w:before="120"/>
            </w:pPr>
            <w:r>
              <w:t>подпункт 5.34.6 пункта 5.34 единого перечня</w:t>
            </w:r>
          </w:p>
        </w:tc>
        <w:tc>
          <w:tcPr>
            <w:tcW w:w="490" w:type="pct"/>
            <w:tcMar>
              <w:top w:w="0" w:type="dxa"/>
              <w:left w:w="6" w:type="dxa"/>
              <w:bottom w:w="0" w:type="dxa"/>
              <w:right w:w="6" w:type="dxa"/>
            </w:tcMar>
            <w:hideMark/>
          </w:tcPr>
          <w:p w:rsidR="00A82FED" w:rsidRDefault="00A82FED">
            <w:pPr>
              <w:pStyle w:val="table10"/>
              <w:spacing w:before="120"/>
            </w:pPr>
            <w:r>
              <w:t>Транспортная инспекция Минтранса</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209. Получение свидетельства о государственной регистрации работ по геологическому изучению недр</w:t>
            </w:r>
          </w:p>
        </w:tc>
        <w:tc>
          <w:tcPr>
            <w:tcW w:w="451" w:type="pct"/>
            <w:tcMar>
              <w:top w:w="0" w:type="dxa"/>
              <w:left w:w="6" w:type="dxa"/>
              <w:bottom w:w="0" w:type="dxa"/>
              <w:right w:w="6" w:type="dxa"/>
            </w:tcMar>
            <w:hideMark/>
          </w:tcPr>
          <w:p w:rsidR="00A82FED" w:rsidRDefault="00A82FED">
            <w:pPr>
              <w:pStyle w:val="table10"/>
              <w:spacing w:before="120"/>
            </w:pPr>
            <w:r>
              <w:t>подпункт 6.2.1 пункта 6.2 единого перечня</w:t>
            </w:r>
          </w:p>
        </w:tc>
        <w:tc>
          <w:tcPr>
            <w:tcW w:w="490" w:type="pct"/>
            <w:tcMar>
              <w:top w:w="0" w:type="dxa"/>
              <w:left w:w="6" w:type="dxa"/>
              <w:bottom w:w="0" w:type="dxa"/>
              <w:right w:w="6" w:type="dxa"/>
            </w:tcMar>
            <w:hideMark/>
          </w:tcPr>
          <w:p w:rsidR="00A82FED" w:rsidRDefault="00A82FED">
            <w:pPr>
              <w:pStyle w:val="table10"/>
              <w:spacing w:before="120"/>
            </w:pPr>
            <w:r>
              <w:t>государственное предприятие «Белгосгеоцентр»</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210. Получение заключения государственной геологической экспертизы проектной документации на геологическое изучение недр</w:t>
            </w:r>
          </w:p>
        </w:tc>
        <w:tc>
          <w:tcPr>
            <w:tcW w:w="451" w:type="pct"/>
            <w:tcMar>
              <w:top w:w="0" w:type="dxa"/>
              <w:left w:w="6" w:type="dxa"/>
              <w:bottom w:w="0" w:type="dxa"/>
              <w:right w:w="6" w:type="dxa"/>
            </w:tcMar>
            <w:hideMark/>
          </w:tcPr>
          <w:p w:rsidR="00A82FED" w:rsidRDefault="00A82FED">
            <w:pPr>
              <w:pStyle w:val="table10"/>
              <w:spacing w:before="120"/>
            </w:pPr>
            <w:r>
              <w:t>подпункт 6.3.1 пункта 6.3 единого перечня</w:t>
            </w:r>
          </w:p>
        </w:tc>
        <w:tc>
          <w:tcPr>
            <w:tcW w:w="490" w:type="pct"/>
            <w:tcMar>
              <w:top w:w="0" w:type="dxa"/>
              <w:left w:w="6" w:type="dxa"/>
              <w:bottom w:w="0" w:type="dxa"/>
              <w:right w:w="6" w:type="dxa"/>
            </w:tcMar>
            <w:hideMark/>
          </w:tcPr>
          <w:p w:rsidR="00A82FED" w:rsidRDefault="00A82FED">
            <w:pPr>
              <w:pStyle w:val="table10"/>
              <w:spacing w:before="120"/>
            </w:pPr>
            <w:r>
              <w:t>государственное предприятие «Белгосгеоцентр»</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211. Получение заключения государственной экспертизы геологической информации</w:t>
            </w:r>
          </w:p>
        </w:tc>
        <w:tc>
          <w:tcPr>
            <w:tcW w:w="451" w:type="pct"/>
            <w:tcMar>
              <w:top w:w="0" w:type="dxa"/>
              <w:left w:w="6" w:type="dxa"/>
              <w:bottom w:w="0" w:type="dxa"/>
              <w:right w:w="6" w:type="dxa"/>
            </w:tcMar>
            <w:hideMark/>
          </w:tcPr>
          <w:p w:rsidR="00A82FED" w:rsidRDefault="00A82FED">
            <w:pPr>
              <w:pStyle w:val="table10"/>
              <w:spacing w:before="120"/>
            </w:pPr>
            <w:r>
              <w:t>подпункт 6.3.2 пункта 6.3 единого перечня</w:t>
            </w:r>
          </w:p>
        </w:tc>
        <w:tc>
          <w:tcPr>
            <w:tcW w:w="490" w:type="pct"/>
            <w:tcMar>
              <w:top w:w="0" w:type="dxa"/>
              <w:left w:w="6" w:type="dxa"/>
              <w:bottom w:w="0" w:type="dxa"/>
              <w:right w:w="6" w:type="dxa"/>
            </w:tcMar>
            <w:hideMark/>
          </w:tcPr>
          <w:p w:rsidR="00A82FED" w:rsidRDefault="00A82FED">
            <w:pPr>
              <w:pStyle w:val="table10"/>
              <w:spacing w:before="120"/>
            </w:pPr>
            <w:r>
              <w:t>государственное предприятие «Белгосгеоцентр»</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212. Получение удостоверения о качестве семян лесных растений</w:t>
            </w:r>
          </w:p>
        </w:tc>
        <w:tc>
          <w:tcPr>
            <w:tcW w:w="451" w:type="pct"/>
            <w:tcMar>
              <w:top w:w="0" w:type="dxa"/>
              <w:left w:w="6" w:type="dxa"/>
              <w:bottom w:w="0" w:type="dxa"/>
              <w:right w:w="6" w:type="dxa"/>
            </w:tcMar>
            <w:hideMark/>
          </w:tcPr>
          <w:p w:rsidR="00A82FED" w:rsidRDefault="00A82FED">
            <w:pPr>
              <w:pStyle w:val="table10"/>
              <w:spacing w:before="120"/>
            </w:pPr>
            <w:r>
              <w:t xml:space="preserve">подпункт 6.5.1 </w:t>
            </w:r>
            <w:r>
              <w:lastRenderedPageBreak/>
              <w:t>пункта 6.5 единого перечня</w:t>
            </w:r>
          </w:p>
        </w:tc>
        <w:tc>
          <w:tcPr>
            <w:tcW w:w="490" w:type="pct"/>
            <w:tcMar>
              <w:top w:w="0" w:type="dxa"/>
              <w:left w:w="6" w:type="dxa"/>
              <w:bottom w:w="0" w:type="dxa"/>
              <w:right w:w="6" w:type="dxa"/>
            </w:tcMar>
            <w:hideMark/>
          </w:tcPr>
          <w:p w:rsidR="00A82FED" w:rsidRDefault="00A82FED">
            <w:pPr>
              <w:pStyle w:val="table10"/>
              <w:spacing w:before="120"/>
            </w:pPr>
            <w:r>
              <w:lastRenderedPageBreak/>
              <w:t xml:space="preserve">учреждение </w:t>
            </w:r>
            <w:r>
              <w:lastRenderedPageBreak/>
              <w:t>«Республиканский лесной селекционно-семеноводческий центр», государственные опытные лесохозяйственные учреждения «Глубокский опытный лесхоз», «Ивацевичский опытный лесхоз», государственные лесохозяйственные учреждения «Горецкий лесхоз», «Щучинский лесхоз»</w:t>
            </w:r>
          </w:p>
        </w:tc>
        <w:tc>
          <w:tcPr>
            <w:tcW w:w="451" w:type="pct"/>
            <w:tcMar>
              <w:top w:w="0" w:type="dxa"/>
              <w:left w:w="6" w:type="dxa"/>
              <w:bottom w:w="0" w:type="dxa"/>
              <w:right w:w="6" w:type="dxa"/>
            </w:tcMar>
            <w:hideMark/>
          </w:tcPr>
          <w:p w:rsidR="00A82FED" w:rsidRDefault="00A82FED">
            <w:pPr>
              <w:pStyle w:val="table10"/>
              <w:spacing w:before="120"/>
            </w:pPr>
            <w:r>
              <w:lastRenderedPageBreak/>
              <w:t xml:space="preserve">строгая </w:t>
            </w:r>
            <w:r>
              <w:lastRenderedPageBreak/>
              <w:t>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lastRenderedPageBreak/>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lastRenderedPageBreak/>
              <w:t>213. Получение сертификата о подтверждении происхождения энергии</w:t>
            </w:r>
          </w:p>
        </w:tc>
        <w:tc>
          <w:tcPr>
            <w:tcW w:w="451" w:type="pct"/>
            <w:tcMar>
              <w:top w:w="0" w:type="dxa"/>
              <w:left w:w="6" w:type="dxa"/>
              <w:bottom w:w="0" w:type="dxa"/>
              <w:right w:w="6" w:type="dxa"/>
            </w:tcMar>
            <w:hideMark/>
          </w:tcPr>
          <w:p w:rsidR="00A82FED" w:rsidRDefault="00A82FED">
            <w:pPr>
              <w:pStyle w:val="table10"/>
              <w:spacing w:before="120"/>
            </w:pPr>
            <w:r>
              <w:t>подпункт 6.7.1 пункта 6.7 единого перечня</w:t>
            </w:r>
          </w:p>
        </w:tc>
        <w:tc>
          <w:tcPr>
            <w:tcW w:w="490" w:type="pct"/>
            <w:tcMar>
              <w:top w:w="0" w:type="dxa"/>
              <w:left w:w="6" w:type="dxa"/>
              <w:bottom w:w="0" w:type="dxa"/>
              <w:right w:w="6" w:type="dxa"/>
            </w:tcMar>
            <w:hideMark/>
          </w:tcPr>
          <w:p w:rsidR="00A82FED" w:rsidRDefault="00A82FED">
            <w:pPr>
              <w:pStyle w:val="table10"/>
              <w:spacing w:before="120"/>
            </w:pPr>
            <w:r>
              <w:t>Минприроды</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214. Внесение изменения в сертификат о подтверждении происхождения энергии</w:t>
            </w:r>
          </w:p>
        </w:tc>
        <w:tc>
          <w:tcPr>
            <w:tcW w:w="451" w:type="pct"/>
            <w:tcMar>
              <w:top w:w="0" w:type="dxa"/>
              <w:left w:w="6" w:type="dxa"/>
              <w:bottom w:w="0" w:type="dxa"/>
              <w:right w:w="6" w:type="dxa"/>
            </w:tcMar>
            <w:hideMark/>
          </w:tcPr>
          <w:p w:rsidR="00A82FED" w:rsidRDefault="00A82FED">
            <w:pPr>
              <w:pStyle w:val="table10"/>
              <w:spacing w:before="120"/>
            </w:pPr>
            <w:r>
              <w:t>подпункт 6.7.2 пункта 6.7 единого перечня</w:t>
            </w:r>
          </w:p>
        </w:tc>
        <w:tc>
          <w:tcPr>
            <w:tcW w:w="490" w:type="pct"/>
            <w:tcMar>
              <w:top w:w="0" w:type="dxa"/>
              <w:left w:w="6" w:type="dxa"/>
              <w:bottom w:w="0" w:type="dxa"/>
              <w:right w:w="6" w:type="dxa"/>
            </w:tcMar>
            <w:hideMark/>
          </w:tcPr>
          <w:p w:rsidR="00A82FED" w:rsidRDefault="00A82FED">
            <w:pPr>
              <w:pStyle w:val="table10"/>
              <w:spacing w:before="120"/>
            </w:pPr>
            <w:r>
              <w:t>Минприроды</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215. Получение свидетельства о регистрации объекта содержания и (или) разведения диких животных</w:t>
            </w:r>
          </w:p>
        </w:tc>
        <w:tc>
          <w:tcPr>
            <w:tcW w:w="451" w:type="pct"/>
            <w:tcMar>
              <w:top w:w="0" w:type="dxa"/>
              <w:left w:w="6" w:type="dxa"/>
              <w:bottom w:w="0" w:type="dxa"/>
              <w:right w:w="6" w:type="dxa"/>
            </w:tcMar>
            <w:hideMark/>
          </w:tcPr>
          <w:p w:rsidR="00A82FED" w:rsidRDefault="00A82FED">
            <w:pPr>
              <w:pStyle w:val="table10"/>
              <w:spacing w:before="120"/>
            </w:pPr>
            <w:r>
              <w:t>подпункт 6.12.1 пункта 6.12 единого перечня</w:t>
            </w:r>
          </w:p>
        </w:tc>
        <w:tc>
          <w:tcPr>
            <w:tcW w:w="490" w:type="pct"/>
            <w:tcMar>
              <w:top w:w="0" w:type="dxa"/>
              <w:left w:w="6" w:type="dxa"/>
              <w:bottom w:w="0" w:type="dxa"/>
              <w:right w:w="6" w:type="dxa"/>
            </w:tcMar>
            <w:hideMark/>
          </w:tcPr>
          <w:p w:rsidR="00A82FED" w:rsidRDefault="00A82FED">
            <w:pPr>
              <w:pStyle w:val="table10"/>
              <w:spacing w:before="120"/>
            </w:pPr>
            <w:r>
              <w:t>Минприроды</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216. Получение свидетельства о регистрации диких животных, содержащихся и (или) разведенных в неволе</w:t>
            </w:r>
          </w:p>
        </w:tc>
        <w:tc>
          <w:tcPr>
            <w:tcW w:w="451" w:type="pct"/>
            <w:tcMar>
              <w:top w:w="0" w:type="dxa"/>
              <w:left w:w="6" w:type="dxa"/>
              <w:bottom w:w="0" w:type="dxa"/>
              <w:right w:w="6" w:type="dxa"/>
            </w:tcMar>
            <w:hideMark/>
          </w:tcPr>
          <w:p w:rsidR="00A82FED" w:rsidRDefault="00A82FED">
            <w:pPr>
              <w:pStyle w:val="table10"/>
              <w:spacing w:before="120"/>
            </w:pPr>
            <w:r>
              <w:t>подпункт 6.13.1 пункта 6.13 единого перечня</w:t>
            </w:r>
          </w:p>
        </w:tc>
        <w:tc>
          <w:tcPr>
            <w:tcW w:w="490" w:type="pct"/>
            <w:tcMar>
              <w:top w:w="0" w:type="dxa"/>
              <w:left w:w="6" w:type="dxa"/>
              <w:bottom w:w="0" w:type="dxa"/>
              <w:right w:w="6" w:type="dxa"/>
            </w:tcMar>
            <w:hideMark/>
          </w:tcPr>
          <w:p w:rsidR="00A82FED" w:rsidRDefault="00A82FED">
            <w:pPr>
              <w:pStyle w:val="table10"/>
              <w:spacing w:before="120"/>
            </w:pPr>
            <w:r>
              <w:t>Минприроды, областной, Минский городской комитеты природных ресурсов и охраны окружающей среды</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217. Включение в реестр объектов по использованию отходов, реестр объектов хранения, захоронения и обезвреживания отходов с получением свидетельства о включении объектов по использованию отходов, объектов хранения, захоронения и обезвреживания отходов в реестры</w:t>
            </w:r>
          </w:p>
        </w:tc>
        <w:tc>
          <w:tcPr>
            <w:tcW w:w="451" w:type="pct"/>
            <w:tcMar>
              <w:top w:w="0" w:type="dxa"/>
              <w:left w:w="6" w:type="dxa"/>
              <w:bottom w:w="0" w:type="dxa"/>
              <w:right w:w="6" w:type="dxa"/>
            </w:tcMar>
            <w:hideMark/>
          </w:tcPr>
          <w:p w:rsidR="00A82FED" w:rsidRDefault="00A82FED">
            <w:pPr>
              <w:pStyle w:val="table10"/>
              <w:spacing w:before="120"/>
            </w:pPr>
            <w:r>
              <w:t>подпункт 6.15.1 пункта 6.15 единого перечня</w:t>
            </w:r>
          </w:p>
        </w:tc>
        <w:tc>
          <w:tcPr>
            <w:tcW w:w="490" w:type="pct"/>
            <w:tcMar>
              <w:top w:w="0" w:type="dxa"/>
              <w:left w:w="6" w:type="dxa"/>
              <w:bottom w:w="0" w:type="dxa"/>
              <w:right w:w="6" w:type="dxa"/>
            </w:tcMar>
            <w:hideMark/>
          </w:tcPr>
          <w:p w:rsidR="00A82FED" w:rsidRDefault="00A82FED">
            <w:pPr>
              <w:pStyle w:val="table10"/>
              <w:spacing w:before="120"/>
            </w:pPr>
            <w:r>
              <w:t>РУП «БЕЛ НИЦ «ЭКОЛОГИЯ»</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218. Внесение изменения в реестр объектов по использованию отходов и реестр объектов хранения, захоронения и обезвреживания отходов</w:t>
            </w:r>
          </w:p>
        </w:tc>
        <w:tc>
          <w:tcPr>
            <w:tcW w:w="451" w:type="pct"/>
            <w:tcMar>
              <w:top w:w="0" w:type="dxa"/>
              <w:left w:w="6" w:type="dxa"/>
              <w:bottom w:w="0" w:type="dxa"/>
              <w:right w:w="6" w:type="dxa"/>
            </w:tcMar>
            <w:hideMark/>
          </w:tcPr>
          <w:p w:rsidR="00A82FED" w:rsidRDefault="00A82FED">
            <w:pPr>
              <w:pStyle w:val="table10"/>
              <w:spacing w:before="120"/>
            </w:pPr>
            <w:r>
              <w:t>подпункт 6.15.2 пункта 6.15 единого перечня</w:t>
            </w:r>
          </w:p>
        </w:tc>
        <w:tc>
          <w:tcPr>
            <w:tcW w:w="490" w:type="pct"/>
            <w:tcMar>
              <w:top w:w="0" w:type="dxa"/>
              <w:left w:w="6" w:type="dxa"/>
              <w:bottom w:w="0" w:type="dxa"/>
              <w:right w:w="6" w:type="dxa"/>
            </w:tcMar>
            <w:hideMark/>
          </w:tcPr>
          <w:p w:rsidR="00A82FED" w:rsidRDefault="00A82FED">
            <w:pPr>
              <w:pStyle w:val="table10"/>
              <w:spacing w:before="120"/>
            </w:pPr>
            <w:r>
              <w:t>РУП «БЕЛ НИЦ «ЭКОЛОГИЯ»</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219. Получение свидетельства о регистрации производственного объекта, на котором осуществляется производство осетровых видов рыб или продукции из них, включая икру</w:t>
            </w:r>
          </w:p>
        </w:tc>
        <w:tc>
          <w:tcPr>
            <w:tcW w:w="451" w:type="pct"/>
            <w:tcMar>
              <w:top w:w="0" w:type="dxa"/>
              <w:left w:w="6" w:type="dxa"/>
              <w:bottom w:w="0" w:type="dxa"/>
              <w:right w:w="6" w:type="dxa"/>
            </w:tcMar>
            <w:hideMark/>
          </w:tcPr>
          <w:p w:rsidR="00A82FED" w:rsidRDefault="00A82FED">
            <w:pPr>
              <w:pStyle w:val="table10"/>
              <w:spacing w:before="120"/>
            </w:pPr>
            <w:r>
              <w:t>подпункт 6.16.1 пункта 6.16 единого перечня</w:t>
            </w:r>
          </w:p>
        </w:tc>
        <w:tc>
          <w:tcPr>
            <w:tcW w:w="490" w:type="pct"/>
            <w:tcMar>
              <w:top w:w="0" w:type="dxa"/>
              <w:left w:w="6" w:type="dxa"/>
              <w:bottom w:w="0" w:type="dxa"/>
              <w:right w:w="6" w:type="dxa"/>
            </w:tcMar>
            <w:hideMark/>
          </w:tcPr>
          <w:p w:rsidR="00A82FED" w:rsidRDefault="00A82FED">
            <w:pPr>
              <w:pStyle w:val="table10"/>
              <w:spacing w:before="120"/>
            </w:pPr>
            <w:r>
              <w:t>Минприроды</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220. Получение разрешения на выбросы загрязняющих веществ в атмосферный воздух</w:t>
            </w:r>
          </w:p>
        </w:tc>
        <w:tc>
          <w:tcPr>
            <w:tcW w:w="451" w:type="pct"/>
            <w:tcMar>
              <w:top w:w="0" w:type="dxa"/>
              <w:left w:w="6" w:type="dxa"/>
              <w:bottom w:w="0" w:type="dxa"/>
              <w:right w:w="6" w:type="dxa"/>
            </w:tcMar>
            <w:hideMark/>
          </w:tcPr>
          <w:p w:rsidR="00A82FED" w:rsidRDefault="00A82FED">
            <w:pPr>
              <w:pStyle w:val="table10"/>
              <w:spacing w:before="120"/>
            </w:pPr>
            <w:r>
              <w:t>подпункт 6.21.1 пункта 6.21 единого перечня</w:t>
            </w:r>
          </w:p>
        </w:tc>
        <w:tc>
          <w:tcPr>
            <w:tcW w:w="490" w:type="pct"/>
            <w:tcMar>
              <w:top w:w="0" w:type="dxa"/>
              <w:left w:w="6" w:type="dxa"/>
              <w:bottom w:w="0" w:type="dxa"/>
              <w:right w:w="6" w:type="dxa"/>
            </w:tcMar>
            <w:hideMark/>
          </w:tcPr>
          <w:p w:rsidR="00A82FED" w:rsidRDefault="00A82FED">
            <w:pPr>
              <w:pStyle w:val="table10"/>
              <w:spacing w:before="120"/>
            </w:pPr>
            <w:r>
              <w:t>областные, Минский городской комитеты природных ресурсов и охраны окружающей среды</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221. Внесение изменения в разрешение на выбросы загрязняющих веществ в атмосферный воздух</w:t>
            </w:r>
          </w:p>
        </w:tc>
        <w:tc>
          <w:tcPr>
            <w:tcW w:w="451" w:type="pct"/>
            <w:tcMar>
              <w:top w:w="0" w:type="dxa"/>
              <w:left w:w="6" w:type="dxa"/>
              <w:bottom w:w="0" w:type="dxa"/>
              <w:right w:w="6" w:type="dxa"/>
            </w:tcMar>
            <w:hideMark/>
          </w:tcPr>
          <w:p w:rsidR="00A82FED" w:rsidRDefault="00A82FED">
            <w:pPr>
              <w:pStyle w:val="table10"/>
              <w:spacing w:before="120"/>
            </w:pPr>
            <w:r>
              <w:t xml:space="preserve">подпункт 6.21.2 пункта 6.21 </w:t>
            </w:r>
            <w:r>
              <w:lastRenderedPageBreak/>
              <w:t>единого перечня</w:t>
            </w:r>
          </w:p>
        </w:tc>
        <w:tc>
          <w:tcPr>
            <w:tcW w:w="490" w:type="pct"/>
            <w:tcMar>
              <w:top w:w="0" w:type="dxa"/>
              <w:left w:w="6" w:type="dxa"/>
              <w:bottom w:w="0" w:type="dxa"/>
              <w:right w:w="6" w:type="dxa"/>
            </w:tcMar>
            <w:hideMark/>
          </w:tcPr>
          <w:p w:rsidR="00A82FED" w:rsidRDefault="00A82FED">
            <w:pPr>
              <w:pStyle w:val="table10"/>
              <w:spacing w:before="120"/>
            </w:pPr>
            <w:r>
              <w:lastRenderedPageBreak/>
              <w:t xml:space="preserve">областные, Минский городской комитеты </w:t>
            </w:r>
            <w:r>
              <w:lastRenderedPageBreak/>
              <w:t>природных ресурсов и охраны окружающей среды</w:t>
            </w:r>
          </w:p>
        </w:tc>
        <w:tc>
          <w:tcPr>
            <w:tcW w:w="451" w:type="pct"/>
            <w:tcMar>
              <w:top w:w="0" w:type="dxa"/>
              <w:left w:w="6" w:type="dxa"/>
              <w:bottom w:w="0" w:type="dxa"/>
              <w:right w:w="6" w:type="dxa"/>
            </w:tcMar>
            <w:hideMark/>
          </w:tcPr>
          <w:p w:rsidR="00A82FED" w:rsidRDefault="00A82FED">
            <w:pPr>
              <w:pStyle w:val="table10"/>
              <w:spacing w:before="120"/>
            </w:pPr>
            <w:r>
              <w:lastRenderedPageBreak/>
              <w:t xml:space="preserve">строгая идентификация, </w:t>
            </w:r>
            <w:r>
              <w:lastRenderedPageBreak/>
              <w:t xml:space="preserve">аутентификация </w:t>
            </w:r>
          </w:p>
        </w:tc>
        <w:tc>
          <w:tcPr>
            <w:tcW w:w="451" w:type="pct"/>
            <w:tcMar>
              <w:top w:w="0" w:type="dxa"/>
              <w:left w:w="6" w:type="dxa"/>
              <w:bottom w:w="0" w:type="dxa"/>
              <w:right w:w="6" w:type="dxa"/>
            </w:tcMar>
            <w:hideMark/>
          </w:tcPr>
          <w:p w:rsidR="00A82FED" w:rsidRDefault="00A82FED">
            <w:pPr>
              <w:pStyle w:val="table10"/>
              <w:spacing w:before="120"/>
            </w:pPr>
            <w:r>
              <w:lastRenderedPageBreak/>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lastRenderedPageBreak/>
              <w:t>222. Получение разрешения на высвобождение непатогенных генно-инженерных организмов в окружающую среду для проведения испытаний</w:t>
            </w:r>
          </w:p>
        </w:tc>
        <w:tc>
          <w:tcPr>
            <w:tcW w:w="451" w:type="pct"/>
            <w:tcMar>
              <w:top w:w="0" w:type="dxa"/>
              <w:left w:w="6" w:type="dxa"/>
              <w:bottom w:w="0" w:type="dxa"/>
              <w:right w:w="6" w:type="dxa"/>
            </w:tcMar>
            <w:hideMark/>
          </w:tcPr>
          <w:p w:rsidR="00A82FED" w:rsidRDefault="00A82FED">
            <w:pPr>
              <w:pStyle w:val="table10"/>
              <w:spacing w:before="120"/>
            </w:pPr>
            <w:r>
              <w:t>подпункт 6.22.1 пункта 6.22 единого перечня</w:t>
            </w:r>
          </w:p>
        </w:tc>
        <w:tc>
          <w:tcPr>
            <w:tcW w:w="490" w:type="pct"/>
            <w:tcMar>
              <w:top w:w="0" w:type="dxa"/>
              <w:left w:w="6" w:type="dxa"/>
              <w:bottom w:w="0" w:type="dxa"/>
              <w:right w:w="6" w:type="dxa"/>
            </w:tcMar>
            <w:hideMark/>
          </w:tcPr>
          <w:p w:rsidR="00A82FED" w:rsidRDefault="00A82FED">
            <w:pPr>
              <w:pStyle w:val="table10"/>
              <w:spacing w:before="120"/>
            </w:pPr>
            <w:r>
              <w:t>Минприроды</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223. Получение заключения о возможности добычи заявленных водопользователем объемов подземных вод</w:t>
            </w:r>
          </w:p>
        </w:tc>
        <w:tc>
          <w:tcPr>
            <w:tcW w:w="451" w:type="pct"/>
            <w:tcMar>
              <w:top w:w="0" w:type="dxa"/>
              <w:left w:w="6" w:type="dxa"/>
              <w:bottom w:w="0" w:type="dxa"/>
              <w:right w:w="6" w:type="dxa"/>
            </w:tcMar>
            <w:hideMark/>
          </w:tcPr>
          <w:p w:rsidR="00A82FED" w:rsidRDefault="00A82FED">
            <w:pPr>
              <w:pStyle w:val="table10"/>
              <w:spacing w:before="120"/>
            </w:pPr>
            <w:r>
              <w:t>подпункт 6.24.1 пункта 6.24 единого перечня</w:t>
            </w:r>
          </w:p>
        </w:tc>
        <w:tc>
          <w:tcPr>
            <w:tcW w:w="490" w:type="pct"/>
            <w:tcMar>
              <w:top w:w="0" w:type="dxa"/>
              <w:left w:w="6" w:type="dxa"/>
              <w:bottom w:w="0" w:type="dxa"/>
              <w:right w:w="6" w:type="dxa"/>
            </w:tcMar>
            <w:hideMark/>
          </w:tcPr>
          <w:p w:rsidR="00A82FED" w:rsidRDefault="00A82FED">
            <w:pPr>
              <w:pStyle w:val="table10"/>
              <w:spacing w:before="120"/>
            </w:pPr>
            <w:r>
              <w:t>государственное предприятие «Белгосгеоцентр»</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224. Получение согласования ежегодного плана развития горных работ, внесения изменения в ежегодный план развития горных работ (за исключением добычи подземных вод, жидких и газообразных горючих полезных ископаемых) по месторождениям стратегических полезных ископаемых, полезных ископаемых ограниченного распространения (их частям)</w:t>
            </w:r>
          </w:p>
        </w:tc>
        <w:tc>
          <w:tcPr>
            <w:tcW w:w="451" w:type="pct"/>
            <w:tcMar>
              <w:top w:w="0" w:type="dxa"/>
              <w:left w:w="6" w:type="dxa"/>
              <w:bottom w:w="0" w:type="dxa"/>
              <w:right w:w="6" w:type="dxa"/>
            </w:tcMar>
            <w:hideMark/>
          </w:tcPr>
          <w:p w:rsidR="00A82FED" w:rsidRDefault="00A82FED">
            <w:pPr>
              <w:pStyle w:val="table10"/>
              <w:spacing w:before="120"/>
            </w:pPr>
            <w:r>
              <w:t>подпункт 6.25.1 пункта 6.25 единого перечня</w:t>
            </w:r>
          </w:p>
        </w:tc>
        <w:tc>
          <w:tcPr>
            <w:tcW w:w="490" w:type="pct"/>
            <w:tcMar>
              <w:top w:w="0" w:type="dxa"/>
              <w:left w:w="6" w:type="dxa"/>
              <w:bottom w:w="0" w:type="dxa"/>
              <w:right w:w="6" w:type="dxa"/>
            </w:tcMar>
            <w:hideMark/>
          </w:tcPr>
          <w:p w:rsidR="00A82FED" w:rsidRDefault="00A82FED">
            <w:pPr>
              <w:pStyle w:val="table10"/>
              <w:spacing w:before="120"/>
            </w:pPr>
            <w:r>
              <w:t>Минприроды</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225. Получение согласования ежегодного плана развития горных работ, внесения изменения в ежегодный план развития горных работ (за исключением добычи подземных вод, жидких и газообразных горючих полезных ископаемых) по месторождениям общераспространенных полезных ископаемых (их частям)</w:t>
            </w:r>
          </w:p>
        </w:tc>
        <w:tc>
          <w:tcPr>
            <w:tcW w:w="451" w:type="pct"/>
            <w:tcMar>
              <w:top w:w="0" w:type="dxa"/>
              <w:left w:w="6" w:type="dxa"/>
              <w:bottom w:w="0" w:type="dxa"/>
              <w:right w:w="6" w:type="dxa"/>
            </w:tcMar>
            <w:hideMark/>
          </w:tcPr>
          <w:p w:rsidR="00A82FED" w:rsidRDefault="00A82FED">
            <w:pPr>
              <w:pStyle w:val="table10"/>
              <w:spacing w:before="120"/>
            </w:pPr>
            <w:r>
              <w:t>подпункт 6.25.2 пункта 6.25 единого перечня</w:t>
            </w:r>
          </w:p>
        </w:tc>
        <w:tc>
          <w:tcPr>
            <w:tcW w:w="490" w:type="pct"/>
            <w:tcMar>
              <w:top w:w="0" w:type="dxa"/>
              <w:left w:w="6" w:type="dxa"/>
              <w:bottom w:w="0" w:type="dxa"/>
              <w:right w:w="6" w:type="dxa"/>
            </w:tcMar>
            <w:hideMark/>
          </w:tcPr>
          <w:p w:rsidR="00A82FED" w:rsidRDefault="00A82FED">
            <w:pPr>
              <w:pStyle w:val="table10"/>
              <w:spacing w:before="120"/>
            </w:pPr>
            <w:r>
              <w:t>областной, Минский городской комитеты природных ресурсов и охраны окружающей среды</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226. Получение согласования ежегодного плана развития горных работ, внесения изменения в ежегодный план развития горных работ (за исключением добычи подземных вод, жидких и газообразных горючих полезных ископаемых) при добыче полезных ископаемых подземным способом</w:t>
            </w:r>
          </w:p>
        </w:tc>
        <w:tc>
          <w:tcPr>
            <w:tcW w:w="451" w:type="pct"/>
            <w:tcMar>
              <w:top w:w="0" w:type="dxa"/>
              <w:left w:w="6" w:type="dxa"/>
              <w:bottom w:w="0" w:type="dxa"/>
              <w:right w:w="6" w:type="dxa"/>
            </w:tcMar>
            <w:hideMark/>
          </w:tcPr>
          <w:p w:rsidR="00A82FED" w:rsidRDefault="00A82FED">
            <w:pPr>
              <w:pStyle w:val="table10"/>
              <w:spacing w:before="120"/>
            </w:pPr>
            <w:r>
              <w:t>подпункт 6.25.3 пункта 6.25 единого перечня</w:t>
            </w:r>
          </w:p>
        </w:tc>
        <w:tc>
          <w:tcPr>
            <w:tcW w:w="490" w:type="pct"/>
            <w:tcMar>
              <w:top w:w="0" w:type="dxa"/>
              <w:left w:w="6" w:type="dxa"/>
              <w:bottom w:w="0" w:type="dxa"/>
              <w:right w:w="6" w:type="dxa"/>
            </w:tcMar>
            <w:hideMark/>
          </w:tcPr>
          <w:p w:rsidR="00A82FED" w:rsidRDefault="00A82FED">
            <w:pPr>
              <w:pStyle w:val="table10"/>
              <w:spacing w:before="120"/>
            </w:pPr>
            <w:r>
              <w:t>Департамент по надзору за безопасным ведением работ в промышленности Министерства по чрезвычайным ситуациям (далее – Госпромнадзор)</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227. Согласование инструкции по обращению с отходами производства</w:t>
            </w:r>
          </w:p>
        </w:tc>
        <w:tc>
          <w:tcPr>
            <w:tcW w:w="451" w:type="pct"/>
            <w:tcMar>
              <w:top w:w="0" w:type="dxa"/>
              <w:left w:w="6" w:type="dxa"/>
              <w:bottom w:w="0" w:type="dxa"/>
              <w:right w:w="6" w:type="dxa"/>
            </w:tcMar>
            <w:hideMark/>
          </w:tcPr>
          <w:p w:rsidR="00A82FED" w:rsidRDefault="00A82FED">
            <w:pPr>
              <w:pStyle w:val="table10"/>
              <w:spacing w:before="120"/>
            </w:pPr>
            <w:r>
              <w:t>подпункт 6.26.1 пункта 6.26 единого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территориальные органы Минприроды</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228. Получение комплексного природоохранного разрешения на объект, оказывающий комплексное воздействие на окружающую среду</w:t>
            </w:r>
          </w:p>
        </w:tc>
        <w:tc>
          <w:tcPr>
            <w:tcW w:w="451" w:type="pct"/>
            <w:tcMar>
              <w:top w:w="0" w:type="dxa"/>
              <w:left w:w="6" w:type="dxa"/>
              <w:bottom w:w="0" w:type="dxa"/>
              <w:right w:w="6" w:type="dxa"/>
            </w:tcMar>
            <w:hideMark/>
          </w:tcPr>
          <w:p w:rsidR="00A82FED" w:rsidRDefault="00A82FED">
            <w:pPr>
              <w:pStyle w:val="table10"/>
              <w:spacing w:before="120"/>
            </w:pPr>
            <w:r>
              <w:t>подпункт 6.27.1 пункта 6.27 единого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территориальные органы Минприроды</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229. Внесение изменения в комплексное природоохранное разрешение</w:t>
            </w:r>
          </w:p>
        </w:tc>
        <w:tc>
          <w:tcPr>
            <w:tcW w:w="451" w:type="pct"/>
            <w:tcMar>
              <w:top w:w="0" w:type="dxa"/>
              <w:left w:w="6" w:type="dxa"/>
              <w:bottom w:w="0" w:type="dxa"/>
              <w:right w:w="6" w:type="dxa"/>
            </w:tcMar>
            <w:hideMark/>
          </w:tcPr>
          <w:p w:rsidR="00A82FED" w:rsidRDefault="00A82FED">
            <w:pPr>
              <w:pStyle w:val="table10"/>
              <w:spacing w:before="120"/>
            </w:pPr>
            <w:r>
              <w:t>подпункт 6.27.2 пункта 6.27 единого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территориальные органы Минприроды</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230. Получение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или произрастания</w:t>
            </w:r>
          </w:p>
        </w:tc>
        <w:tc>
          <w:tcPr>
            <w:tcW w:w="451" w:type="pct"/>
            <w:tcMar>
              <w:top w:w="0" w:type="dxa"/>
              <w:left w:w="6" w:type="dxa"/>
              <w:bottom w:w="0" w:type="dxa"/>
              <w:right w:w="6" w:type="dxa"/>
            </w:tcMar>
            <w:hideMark/>
          </w:tcPr>
          <w:p w:rsidR="00A82FED" w:rsidRDefault="00A82FED">
            <w:pPr>
              <w:pStyle w:val="table10"/>
              <w:spacing w:before="120"/>
            </w:pPr>
            <w:r>
              <w:t>подпункт 6.28.1 пункта 6.28 единого перечня</w:t>
            </w:r>
          </w:p>
        </w:tc>
        <w:tc>
          <w:tcPr>
            <w:tcW w:w="490" w:type="pct"/>
            <w:tcMar>
              <w:top w:w="0" w:type="dxa"/>
              <w:left w:w="6" w:type="dxa"/>
              <w:bottom w:w="0" w:type="dxa"/>
              <w:right w:w="6" w:type="dxa"/>
            </w:tcMar>
            <w:hideMark/>
          </w:tcPr>
          <w:p w:rsidR="00A82FED" w:rsidRDefault="00A82FED">
            <w:pPr>
              <w:pStyle w:val="table10"/>
              <w:spacing w:before="120"/>
            </w:pPr>
            <w:r>
              <w:t>Минприроды</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231. Получение разрешения на изъятие диких животных из среды их обитания</w:t>
            </w:r>
          </w:p>
        </w:tc>
        <w:tc>
          <w:tcPr>
            <w:tcW w:w="451" w:type="pct"/>
            <w:tcMar>
              <w:top w:w="0" w:type="dxa"/>
              <w:left w:w="6" w:type="dxa"/>
              <w:bottom w:w="0" w:type="dxa"/>
              <w:right w:w="6" w:type="dxa"/>
            </w:tcMar>
            <w:hideMark/>
          </w:tcPr>
          <w:p w:rsidR="00A82FED" w:rsidRDefault="00A82FED">
            <w:pPr>
              <w:pStyle w:val="table10"/>
              <w:spacing w:before="120"/>
            </w:pPr>
            <w:r>
              <w:t>подпункт 6.28.2 пункта 6.28 единого перечня</w:t>
            </w:r>
          </w:p>
        </w:tc>
        <w:tc>
          <w:tcPr>
            <w:tcW w:w="490" w:type="pct"/>
            <w:tcMar>
              <w:top w:w="0" w:type="dxa"/>
              <w:left w:w="6" w:type="dxa"/>
              <w:bottom w:w="0" w:type="dxa"/>
              <w:right w:w="6" w:type="dxa"/>
            </w:tcMar>
            <w:hideMark/>
          </w:tcPr>
          <w:p w:rsidR="00A82FED" w:rsidRDefault="00A82FED">
            <w:pPr>
              <w:pStyle w:val="table10"/>
              <w:spacing w:before="120"/>
            </w:pPr>
            <w:r>
              <w:t>Минприроды</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 xml:space="preserve">232. Получение разрешения на интродукцию, реинтродукцию, скрещивание </w:t>
            </w:r>
            <w:r>
              <w:lastRenderedPageBreak/>
              <w:t>диких животных</w:t>
            </w:r>
          </w:p>
        </w:tc>
        <w:tc>
          <w:tcPr>
            <w:tcW w:w="451" w:type="pct"/>
            <w:tcMar>
              <w:top w:w="0" w:type="dxa"/>
              <w:left w:w="6" w:type="dxa"/>
              <w:bottom w:w="0" w:type="dxa"/>
              <w:right w:w="6" w:type="dxa"/>
            </w:tcMar>
            <w:hideMark/>
          </w:tcPr>
          <w:p w:rsidR="00A82FED" w:rsidRDefault="00A82FED">
            <w:pPr>
              <w:pStyle w:val="table10"/>
              <w:spacing w:before="120"/>
            </w:pPr>
            <w:r>
              <w:lastRenderedPageBreak/>
              <w:t xml:space="preserve">подпункт 6.28.3 </w:t>
            </w:r>
            <w:r>
              <w:lastRenderedPageBreak/>
              <w:t>пункта 6.28 единого перечня</w:t>
            </w:r>
          </w:p>
        </w:tc>
        <w:tc>
          <w:tcPr>
            <w:tcW w:w="490" w:type="pct"/>
            <w:tcMar>
              <w:top w:w="0" w:type="dxa"/>
              <w:left w:w="6" w:type="dxa"/>
              <w:bottom w:w="0" w:type="dxa"/>
              <w:right w:w="6" w:type="dxa"/>
            </w:tcMar>
            <w:hideMark/>
          </w:tcPr>
          <w:p w:rsidR="00A82FED" w:rsidRDefault="00A82FED">
            <w:pPr>
              <w:pStyle w:val="table10"/>
              <w:spacing w:before="120"/>
            </w:pPr>
            <w:r>
              <w:lastRenderedPageBreak/>
              <w:t>Минприроды</w:t>
            </w:r>
          </w:p>
        </w:tc>
        <w:tc>
          <w:tcPr>
            <w:tcW w:w="451" w:type="pct"/>
            <w:tcMar>
              <w:top w:w="0" w:type="dxa"/>
              <w:left w:w="6" w:type="dxa"/>
              <w:bottom w:w="0" w:type="dxa"/>
              <w:right w:w="6" w:type="dxa"/>
            </w:tcMar>
            <w:hideMark/>
          </w:tcPr>
          <w:p w:rsidR="00A82FED" w:rsidRDefault="00A82FED">
            <w:pPr>
              <w:pStyle w:val="table10"/>
              <w:spacing w:before="120"/>
            </w:pPr>
            <w:r>
              <w:t xml:space="preserve">строгая </w:t>
            </w:r>
            <w:r>
              <w:lastRenderedPageBreak/>
              <w:t xml:space="preserve">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lastRenderedPageBreak/>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lastRenderedPageBreak/>
              <w:t>233. Получение разрешения на изъятие дикорастущих растений и (или) их частей из среды их произрастания</w:t>
            </w:r>
          </w:p>
        </w:tc>
        <w:tc>
          <w:tcPr>
            <w:tcW w:w="451" w:type="pct"/>
            <w:tcMar>
              <w:top w:w="0" w:type="dxa"/>
              <w:left w:w="6" w:type="dxa"/>
              <w:bottom w:w="0" w:type="dxa"/>
              <w:right w:w="6" w:type="dxa"/>
            </w:tcMar>
            <w:hideMark/>
          </w:tcPr>
          <w:p w:rsidR="00A82FED" w:rsidRDefault="00A82FED">
            <w:pPr>
              <w:pStyle w:val="table10"/>
              <w:spacing w:before="120"/>
            </w:pPr>
            <w:r>
              <w:t>подпункт 6.28.4 пункта 6.28 единого перечня</w:t>
            </w:r>
          </w:p>
        </w:tc>
        <w:tc>
          <w:tcPr>
            <w:tcW w:w="490" w:type="pct"/>
            <w:tcMar>
              <w:top w:w="0" w:type="dxa"/>
              <w:left w:w="6" w:type="dxa"/>
              <w:bottom w:w="0" w:type="dxa"/>
              <w:right w:w="6" w:type="dxa"/>
            </w:tcMar>
            <w:hideMark/>
          </w:tcPr>
          <w:p w:rsidR="00A82FED" w:rsidRDefault="00A82FED">
            <w:pPr>
              <w:pStyle w:val="table10"/>
              <w:spacing w:before="120"/>
            </w:pPr>
            <w:r>
              <w:t>областной, Минский городской комитеты природных ресурсов и охраны окружающей среды</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234. Получение разрешения на специальное водопользование</w:t>
            </w:r>
          </w:p>
        </w:tc>
        <w:tc>
          <w:tcPr>
            <w:tcW w:w="451" w:type="pct"/>
            <w:tcMar>
              <w:top w:w="0" w:type="dxa"/>
              <w:left w:w="6" w:type="dxa"/>
              <w:bottom w:w="0" w:type="dxa"/>
              <w:right w:w="6" w:type="dxa"/>
            </w:tcMar>
            <w:hideMark/>
          </w:tcPr>
          <w:p w:rsidR="00A82FED" w:rsidRDefault="00A82FED">
            <w:pPr>
              <w:pStyle w:val="table10"/>
              <w:spacing w:before="120"/>
            </w:pPr>
            <w:r>
              <w:t>подпункт 6.32.1 пункта 6.32 единого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территориальные органы Минприроды</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235. Получение заключения о возможности уничтожения товаров, предназначенных для помещения под таможенную процедуру уничтожения</w:t>
            </w:r>
          </w:p>
        </w:tc>
        <w:tc>
          <w:tcPr>
            <w:tcW w:w="451" w:type="pct"/>
            <w:tcMar>
              <w:top w:w="0" w:type="dxa"/>
              <w:left w:w="6" w:type="dxa"/>
              <w:bottom w:w="0" w:type="dxa"/>
              <w:right w:w="6" w:type="dxa"/>
            </w:tcMar>
            <w:hideMark/>
          </w:tcPr>
          <w:p w:rsidR="00A82FED" w:rsidRDefault="00A82FED">
            <w:pPr>
              <w:pStyle w:val="table10"/>
              <w:spacing w:before="120"/>
            </w:pPr>
            <w:r>
              <w:t>подпункт 6.35.1 пункта 6.35 единого перечня</w:t>
            </w:r>
          </w:p>
        </w:tc>
        <w:tc>
          <w:tcPr>
            <w:tcW w:w="490" w:type="pct"/>
            <w:tcMar>
              <w:top w:w="0" w:type="dxa"/>
              <w:left w:w="6" w:type="dxa"/>
              <w:bottom w:w="0" w:type="dxa"/>
              <w:right w:w="6" w:type="dxa"/>
            </w:tcMar>
            <w:hideMark/>
          </w:tcPr>
          <w:p w:rsidR="00A82FED" w:rsidRDefault="00A82FED">
            <w:pPr>
              <w:pStyle w:val="table10"/>
              <w:spacing w:before="120"/>
            </w:pPr>
            <w:r>
              <w:t>областной, Минский городской комитеты природных ресурсов и охраны окружающей среды</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236. Получение разрешения на хранение и захоронение отходов производства</w:t>
            </w:r>
          </w:p>
        </w:tc>
        <w:tc>
          <w:tcPr>
            <w:tcW w:w="451" w:type="pct"/>
            <w:tcMar>
              <w:top w:w="0" w:type="dxa"/>
              <w:left w:w="6" w:type="dxa"/>
              <w:bottom w:w="0" w:type="dxa"/>
              <w:right w:w="6" w:type="dxa"/>
            </w:tcMar>
            <w:hideMark/>
          </w:tcPr>
          <w:p w:rsidR="00A82FED" w:rsidRDefault="00A82FED">
            <w:pPr>
              <w:pStyle w:val="table10"/>
              <w:spacing w:before="120"/>
            </w:pPr>
            <w:r>
              <w:t>подпункт 6.36.1 пункта 6.36 единого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территориальные органы Минприроды</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237. Внесение изменения в разрешение на хранение и захоронение отходов производства</w:t>
            </w:r>
          </w:p>
        </w:tc>
        <w:tc>
          <w:tcPr>
            <w:tcW w:w="451" w:type="pct"/>
            <w:tcMar>
              <w:top w:w="0" w:type="dxa"/>
              <w:left w:w="6" w:type="dxa"/>
              <w:bottom w:w="0" w:type="dxa"/>
              <w:right w:w="6" w:type="dxa"/>
            </w:tcMar>
            <w:hideMark/>
          </w:tcPr>
          <w:p w:rsidR="00A82FED" w:rsidRDefault="00A82FED">
            <w:pPr>
              <w:pStyle w:val="table10"/>
              <w:spacing w:before="120"/>
            </w:pPr>
            <w:r>
              <w:t>подпункт 6.36.2 пункта 6.36 единого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территориальные органы Минприроды</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238. Получение племенного свидетельства, подтверждающего происхождение и племенную (генетическую) ценность племенного животного, племенного стада для целей реализации племенной продукции (материала) в пределах Республики Беларусь</w:t>
            </w:r>
          </w:p>
        </w:tc>
        <w:tc>
          <w:tcPr>
            <w:tcW w:w="451" w:type="pct"/>
            <w:tcMar>
              <w:top w:w="0" w:type="dxa"/>
              <w:left w:w="6" w:type="dxa"/>
              <w:bottom w:w="0" w:type="dxa"/>
              <w:right w:w="6" w:type="dxa"/>
            </w:tcMar>
            <w:hideMark/>
          </w:tcPr>
          <w:p w:rsidR="00A82FED" w:rsidRDefault="00A82FED">
            <w:pPr>
              <w:pStyle w:val="table10"/>
              <w:spacing w:before="120"/>
            </w:pPr>
            <w:r>
              <w:t>подпункт 7.13.3 пункта 7.13 единого перечня</w:t>
            </w:r>
          </w:p>
        </w:tc>
        <w:tc>
          <w:tcPr>
            <w:tcW w:w="490" w:type="pct"/>
            <w:tcMar>
              <w:top w:w="0" w:type="dxa"/>
              <w:left w:w="6" w:type="dxa"/>
              <w:bottom w:w="0" w:type="dxa"/>
              <w:right w:w="6" w:type="dxa"/>
            </w:tcMar>
            <w:hideMark/>
          </w:tcPr>
          <w:p w:rsidR="00A82FED" w:rsidRDefault="00A82FED">
            <w:pPr>
              <w:pStyle w:val="table10"/>
              <w:spacing w:before="120"/>
            </w:pPr>
            <w:r>
              <w:t>РСУП «Брестплемпредприятие», РУП «Витебское племпредприятие», РСУП «Гомельгосплемпредприятие», РУСП «Гродненское племпредприятие», РУСП «МИНСКОЕ ПЛЕМПРЕДПРИЯТИЕ», РУСПП «Могилевское Госплемпредприятие»</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239. Получение фитосанитарного сертификата на вывозимую за пределы Республики Беларусь подкарантинную продукцию</w:t>
            </w:r>
          </w:p>
        </w:tc>
        <w:tc>
          <w:tcPr>
            <w:tcW w:w="451" w:type="pct"/>
            <w:tcMar>
              <w:top w:w="0" w:type="dxa"/>
              <w:left w:w="6" w:type="dxa"/>
              <w:bottom w:w="0" w:type="dxa"/>
              <w:right w:w="6" w:type="dxa"/>
            </w:tcMar>
            <w:hideMark/>
          </w:tcPr>
          <w:p w:rsidR="00A82FED" w:rsidRDefault="00A82FED">
            <w:pPr>
              <w:pStyle w:val="table10"/>
              <w:spacing w:before="120"/>
            </w:pPr>
            <w:r>
              <w:t>подпункт 7.14.1 пункта 7.14 единого перечня</w:t>
            </w:r>
          </w:p>
        </w:tc>
        <w:tc>
          <w:tcPr>
            <w:tcW w:w="490" w:type="pct"/>
            <w:tcMar>
              <w:top w:w="0" w:type="dxa"/>
              <w:left w:w="6" w:type="dxa"/>
              <w:bottom w:w="0" w:type="dxa"/>
              <w:right w:w="6" w:type="dxa"/>
            </w:tcMar>
            <w:hideMark/>
          </w:tcPr>
          <w:p w:rsidR="00A82FED" w:rsidRDefault="00A82FED">
            <w:pPr>
              <w:pStyle w:val="table10"/>
              <w:spacing w:before="120"/>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240. Получение сертификата качества на зерно, муку, крупу, импортируемые в Республику Беларусь или поставляемые на экспорт, а также хлебобулочные и макаронные изделия, импортируемые в Республику Беларусь</w:t>
            </w:r>
          </w:p>
        </w:tc>
        <w:tc>
          <w:tcPr>
            <w:tcW w:w="451" w:type="pct"/>
            <w:tcMar>
              <w:top w:w="0" w:type="dxa"/>
              <w:left w:w="6" w:type="dxa"/>
              <w:bottom w:w="0" w:type="dxa"/>
              <w:right w:w="6" w:type="dxa"/>
            </w:tcMar>
            <w:hideMark/>
          </w:tcPr>
          <w:p w:rsidR="00A82FED" w:rsidRDefault="00A82FED">
            <w:pPr>
              <w:pStyle w:val="table10"/>
              <w:spacing w:before="120"/>
            </w:pPr>
            <w:r>
              <w:t>подпункт 7.22.1 пункта 7.22 единого перечня</w:t>
            </w:r>
          </w:p>
        </w:tc>
        <w:tc>
          <w:tcPr>
            <w:tcW w:w="490" w:type="pct"/>
            <w:tcMar>
              <w:top w:w="0" w:type="dxa"/>
              <w:left w:w="6" w:type="dxa"/>
              <w:bottom w:w="0" w:type="dxa"/>
              <w:right w:w="6" w:type="dxa"/>
            </w:tcMar>
            <w:hideMark/>
          </w:tcPr>
          <w:p w:rsidR="00A82FED" w:rsidRDefault="00A82FED">
            <w:pPr>
              <w:pStyle w:val="table10"/>
              <w:spacing w:before="120"/>
            </w:pPr>
            <w:r>
              <w:t>Государственная хлебная инспекция</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lastRenderedPageBreak/>
              <w:t>241. Включение сведений о субъектах торговли, субъектах общественного питания, администрациях торговых центров, администрациях рынков, торговых объектах, объектах общественного питания, торговых центрах, рынках, интернет-магазинах, формах торговли, осуществляемых без использования торгового объекта, в Торговый реестр Республики Беларусь</w:t>
            </w:r>
          </w:p>
        </w:tc>
        <w:tc>
          <w:tcPr>
            <w:tcW w:w="451" w:type="pct"/>
            <w:tcMar>
              <w:top w:w="0" w:type="dxa"/>
              <w:left w:w="6" w:type="dxa"/>
              <w:bottom w:w="0" w:type="dxa"/>
              <w:right w:w="6" w:type="dxa"/>
            </w:tcMar>
            <w:hideMark/>
          </w:tcPr>
          <w:p w:rsidR="00A82FED" w:rsidRDefault="00A82FED">
            <w:pPr>
              <w:pStyle w:val="table10"/>
              <w:spacing w:before="120"/>
            </w:pPr>
            <w:r>
              <w:t>подпункт 8.9.1 пункта 8.9 единого перечня</w:t>
            </w:r>
          </w:p>
        </w:tc>
        <w:tc>
          <w:tcPr>
            <w:tcW w:w="490" w:type="pct"/>
            <w:tcMar>
              <w:top w:w="0" w:type="dxa"/>
              <w:left w:w="6" w:type="dxa"/>
              <w:bottom w:w="0" w:type="dxa"/>
              <w:right w:w="6" w:type="dxa"/>
            </w:tcMar>
            <w:hideMark/>
          </w:tcPr>
          <w:p w:rsidR="00A82FED" w:rsidRDefault="00A82FED">
            <w:pPr>
              <w:pStyle w:val="table10"/>
              <w:spacing w:before="120"/>
            </w:pPr>
            <w:r>
              <w:t>районный, городской исполкомы (кроме г. Минска), местная администрация района в г. Минске, администрация Китайско-Белорусского индустриального парка «Великий камень»</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242. Включение сведений о субъектах, оказывающих бытовые услуги, объектах бытового обслуживания в Реестр бытовых услуг Республики Беларусь</w:t>
            </w:r>
          </w:p>
        </w:tc>
        <w:tc>
          <w:tcPr>
            <w:tcW w:w="451" w:type="pct"/>
            <w:tcMar>
              <w:top w:w="0" w:type="dxa"/>
              <w:left w:w="6" w:type="dxa"/>
              <w:bottom w:w="0" w:type="dxa"/>
              <w:right w:w="6" w:type="dxa"/>
            </w:tcMar>
            <w:hideMark/>
          </w:tcPr>
          <w:p w:rsidR="00A82FED" w:rsidRDefault="00A82FED">
            <w:pPr>
              <w:pStyle w:val="table10"/>
              <w:spacing w:before="120"/>
            </w:pPr>
            <w:r>
              <w:t>подпункт 8.9.2 пункта 8.9 единого перечня</w:t>
            </w:r>
          </w:p>
        </w:tc>
        <w:tc>
          <w:tcPr>
            <w:tcW w:w="490" w:type="pct"/>
            <w:tcMar>
              <w:top w:w="0" w:type="dxa"/>
              <w:left w:w="6" w:type="dxa"/>
              <w:bottom w:w="0" w:type="dxa"/>
              <w:right w:w="6" w:type="dxa"/>
            </w:tcMar>
            <w:hideMark/>
          </w:tcPr>
          <w:p w:rsidR="00A82FED" w:rsidRDefault="00A82FED">
            <w:pPr>
              <w:pStyle w:val="table10"/>
              <w:spacing w:before="120"/>
            </w:pPr>
            <w:r>
              <w:t>МАРТ</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243. Внесение изменения в сведения, включенные в Торговый реестр Республики Беларусь</w:t>
            </w:r>
          </w:p>
        </w:tc>
        <w:tc>
          <w:tcPr>
            <w:tcW w:w="451" w:type="pct"/>
            <w:tcMar>
              <w:top w:w="0" w:type="dxa"/>
              <w:left w:w="6" w:type="dxa"/>
              <w:bottom w:w="0" w:type="dxa"/>
              <w:right w:w="6" w:type="dxa"/>
            </w:tcMar>
            <w:hideMark/>
          </w:tcPr>
          <w:p w:rsidR="00A82FED" w:rsidRDefault="00A82FED">
            <w:pPr>
              <w:pStyle w:val="table10"/>
              <w:spacing w:before="120"/>
            </w:pPr>
            <w:r>
              <w:t>подпункт 8.9.3 пункта 8.9 единого перечня</w:t>
            </w:r>
          </w:p>
        </w:tc>
        <w:tc>
          <w:tcPr>
            <w:tcW w:w="490" w:type="pct"/>
            <w:tcMar>
              <w:top w:w="0" w:type="dxa"/>
              <w:left w:w="6" w:type="dxa"/>
              <w:bottom w:w="0" w:type="dxa"/>
              <w:right w:w="6" w:type="dxa"/>
            </w:tcMar>
            <w:hideMark/>
          </w:tcPr>
          <w:p w:rsidR="00A82FED" w:rsidRDefault="00A82FED">
            <w:pPr>
              <w:pStyle w:val="table10"/>
              <w:spacing w:before="120"/>
            </w:pPr>
            <w:r>
              <w:t>районный, городской исполкомы (кроме г. Минска), местная администрация района в г. Минске, администрация Китайско-Белорусского индустриального парка «Великий камень»</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244. Внесение изменения в сведения, включенные в Реестр бытовых услуг Республики Беларусь</w:t>
            </w:r>
          </w:p>
        </w:tc>
        <w:tc>
          <w:tcPr>
            <w:tcW w:w="451" w:type="pct"/>
            <w:tcMar>
              <w:top w:w="0" w:type="dxa"/>
              <w:left w:w="6" w:type="dxa"/>
              <w:bottom w:w="0" w:type="dxa"/>
              <w:right w:w="6" w:type="dxa"/>
            </w:tcMar>
            <w:hideMark/>
          </w:tcPr>
          <w:p w:rsidR="00A82FED" w:rsidRDefault="00A82FED">
            <w:pPr>
              <w:pStyle w:val="table10"/>
              <w:spacing w:before="120"/>
            </w:pPr>
            <w:r>
              <w:t>подпункт 8.9.4 пункта 8.9 единого перечня</w:t>
            </w:r>
          </w:p>
        </w:tc>
        <w:tc>
          <w:tcPr>
            <w:tcW w:w="490" w:type="pct"/>
            <w:tcMar>
              <w:top w:w="0" w:type="dxa"/>
              <w:left w:w="6" w:type="dxa"/>
              <w:bottom w:w="0" w:type="dxa"/>
              <w:right w:w="6" w:type="dxa"/>
            </w:tcMar>
            <w:hideMark/>
          </w:tcPr>
          <w:p w:rsidR="00A82FED" w:rsidRDefault="00A82FED">
            <w:pPr>
              <w:pStyle w:val="table10"/>
              <w:spacing w:before="120"/>
            </w:pPr>
            <w:r>
              <w:t>МАРТ</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245. Исключение сведений из Торгового реестра Республики Беларусь</w:t>
            </w:r>
          </w:p>
        </w:tc>
        <w:tc>
          <w:tcPr>
            <w:tcW w:w="451" w:type="pct"/>
            <w:tcMar>
              <w:top w:w="0" w:type="dxa"/>
              <w:left w:w="6" w:type="dxa"/>
              <w:bottom w:w="0" w:type="dxa"/>
              <w:right w:w="6" w:type="dxa"/>
            </w:tcMar>
            <w:hideMark/>
          </w:tcPr>
          <w:p w:rsidR="00A82FED" w:rsidRDefault="00A82FED">
            <w:pPr>
              <w:pStyle w:val="table10"/>
              <w:spacing w:before="120"/>
            </w:pPr>
            <w:r>
              <w:t>подпункт 8.9.5 пункта 8.9 единого перечня</w:t>
            </w:r>
          </w:p>
        </w:tc>
        <w:tc>
          <w:tcPr>
            <w:tcW w:w="490" w:type="pct"/>
            <w:tcMar>
              <w:top w:w="0" w:type="dxa"/>
              <w:left w:w="6" w:type="dxa"/>
              <w:bottom w:w="0" w:type="dxa"/>
              <w:right w:w="6" w:type="dxa"/>
            </w:tcMar>
            <w:hideMark/>
          </w:tcPr>
          <w:p w:rsidR="00A82FED" w:rsidRDefault="00A82FED">
            <w:pPr>
              <w:pStyle w:val="table10"/>
              <w:spacing w:before="120"/>
            </w:pPr>
            <w:r>
              <w:t>районный, городской исполкомы (кроме г. Минска), местная администрация района в г. Минске, администрация Китайско-Белорусского индустриального парка «Великий камень»</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246. Исключение сведений из Реестра бытовых услуг Республики Беларусь</w:t>
            </w:r>
          </w:p>
        </w:tc>
        <w:tc>
          <w:tcPr>
            <w:tcW w:w="451" w:type="pct"/>
            <w:tcMar>
              <w:top w:w="0" w:type="dxa"/>
              <w:left w:w="6" w:type="dxa"/>
              <w:bottom w:w="0" w:type="dxa"/>
              <w:right w:w="6" w:type="dxa"/>
            </w:tcMar>
            <w:hideMark/>
          </w:tcPr>
          <w:p w:rsidR="00A82FED" w:rsidRDefault="00A82FED">
            <w:pPr>
              <w:pStyle w:val="table10"/>
              <w:spacing w:before="120"/>
            </w:pPr>
            <w:r>
              <w:t>подпункт 8.9.6 пункта 8.9 единого перечня</w:t>
            </w:r>
          </w:p>
        </w:tc>
        <w:tc>
          <w:tcPr>
            <w:tcW w:w="490" w:type="pct"/>
            <w:tcMar>
              <w:top w:w="0" w:type="dxa"/>
              <w:left w:w="6" w:type="dxa"/>
              <w:bottom w:w="0" w:type="dxa"/>
              <w:right w:w="6" w:type="dxa"/>
            </w:tcMar>
            <w:hideMark/>
          </w:tcPr>
          <w:p w:rsidR="00A82FED" w:rsidRDefault="00A82FED">
            <w:pPr>
              <w:pStyle w:val="table10"/>
              <w:spacing w:before="120"/>
            </w:pPr>
            <w:r>
              <w:t>МАРТ</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247. Получение разрешения на право проведения подготовки и переподготовки лиц, занятых перевозкой опасных грузов</w:t>
            </w:r>
          </w:p>
        </w:tc>
        <w:tc>
          <w:tcPr>
            <w:tcW w:w="451" w:type="pct"/>
            <w:tcMar>
              <w:top w:w="0" w:type="dxa"/>
              <w:left w:w="6" w:type="dxa"/>
              <w:bottom w:w="0" w:type="dxa"/>
              <w:right w:w="6" w:type="dxa"/>
            </w:tcMar>
            <w:hideMark/>
          </w:tcPr>
          <w:p w:rsidR="00A82FED" w:rsidRDefault="00A82FED">
            <w:pPr>
              <w:pStyle w:val="table10"/>
              <w:spacing w:before="120"/>
            </w:pPr>
            <w:r>
              <w:t>подпункт 10.6.1 пункта 10.6 единого перечня</w:t>
            </w:r>
          </w:p>
        </w:tc>
        <w:tc>
          <w:tcPr>
            <w:tcW w:w="490" w:type="pct"/>
            <w:tcMar>
              <w:top w:w="0" w:type="dxa"/>
              <w:left w:w="6" w:type="dxa"/>
              <w:bottom w:w="0" w:type="dxa"/>
              <w:right w:w="6" w:type="dxa"/>
            </w:tcMar>
            <w:hideMark/>
          </w:tcPr>
          <w:p w:rsidR="00A82FED" w:rsidRDefault="00A82FED">
            <w:pPr>
              <w:pStyle w:val="table10"/>
              <w:spacing w:before="120"/>
            </w:pPr>
            <w:r>
              <w:t>Госпромнадзор</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248. Внесение изменения в разрешение на право проведения подготовки и переподготовки лиц, занятых перевозкой опасных грузов</w:t>
            </w:r>
          </w:p>
        </w:tc>
        <w:tc>
          <w:tcPr>
            <w:tcW w:w="451" w:type="pct"/>
            <w:tcMar>
              <w:top w:w="0" w:type="dxa"/>
              <w:left w:w="6" w:type="dxa"/>
              <w:bottom w:w="0" w:type="dxa"/>
              <w:right w:w="6" w:type="dxa"/>
            </w:tcMar>
            <w:hideMark/>
          </w:tcPr>
          <w:p w:rsidR="00A82FED" w:rsidRDefault="00A82FED">
            <w:pPr>
              <w:pStyle w:val="table10"/>
              <w:spacing w:before="120"/>
            </w:pPr>
            <w:r>
              <w:t>подпункт 10.6.3 пункта 10.6 единого перечня</w:t>
            </w:r>
          </w:p>
        </w:tc>
        <w:tc>
          <w:tcPr>
            <w:tcW w:w="490" w:type="pct"/>
            <w:tcMar>
              <w:top w:w="0" w:type="dxa"/>
              <w:left w:w="6" w:type="dxa"/>
              <w:bottom w:w="0" w:type="dxa"/>
              <w:right w:w="6" w:type="dxa"/>
            </w:tcMar>
            <w:hideMark/>
          </w:tcPr>
          <w:p w:rsidR="00A82FED" w:rsidRDefault="00A82FED">
            <w:pPr>
              <w:pStyle w:val="table10"/>
              <w:spacing w:before="120"/>
            </w:pPr>
            <w:r>
              <w:t>Госпромнадзор</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249. Получение решения о классификации фильма</w:t>
            </w:r>
          </w:p>
        </w:tc>
        <w:tc>
          <w:tcPr>
            <w:tcW w:w="451" w:type="pct"/>
            <w:tcMar>
              <w:top w:w="0" w:type="dxa"/>
              <w:left w:w="6" w:type="dxa"/>
              <w:bottom w:w="0" w:type="dxa"/>
              <w:right w:w="6" w:type="dxa"/>
            </w:tcMar>
            <w:hideMark/>
          </w:tcPr>
          <w:p w:rsidR="00A82FED" w:rsidRDefault="00A82FED">
            <w:pPr>
              <w:pStyle w:val="table10"/>
              <w:spacing w:before="120"/>
            </w:pPr>
            <w:r>
              <w:t xml:space="preserve">подпункт 11.2.1 </w:t>
            </w:r>
            <w:r>
              <w:lastRenderedPageBreak/>
              <w:t>пункта 11.2 единого перечня</w:t>
            </w:r>
          </w:p>
        </w:tc>
        <w:tc>
          <w:tcPr>
            <w:tcW w:w="490" w:type="pct"/>
            <w:tcMar>
              <w:top w:w="0" w:type="dxa"/>
              <w:left w:w="6" w:type="dxa"/>
              <w:bottom w:w="0" w:type="dxa"/>
              <w:right w:w="6" w:type="dxa"/>
            </w:tcMar>
            <w:hideMark/>
          </w:tcPr>
          <w:p w:rsidR="00A82FED" w:rsidRDefault="00A82FED">
            <w:pPr>
              <w:pStyle w:val="table10"/>
              <w:spacing w:before="120"/>
            </w:pPr>
            <w:r>
              <w:lastRenderedPageBreak/>
              <w:t>БГУКИ</w:t>
            </w:r>
          </w:p>
        </w:tc>
        <w:tc>
          <w:tcPr>
            <w:tcW w:w="451" w:type="pct"/>
            <w:tcMar>
              <w:top w:w="0" w:type="dxa"/>
              <w:left w:w="6" w:type="dxa"/>
              <w:bottom w:w="0" w:type="dxa"/>
              <w:right w:w="6" w:type="dxa"/>
            </w:tcMar>
            <w:hideMark/>
          </w:tcPr>
          <w:p w:rsidR="00A82FED" w:rsidRDefault="00A82FED">
            <w:pPr>
              <w:pStyle w:val="table10"/>
              <w:spacing w:before="120"/>
            </w:pPr>
            <w:r>
              <w:t xml:space="preserve">строгая </w:t>
            </w:r>
            <w:r>
              <w:lastRenderedPageBreak/>
              <w:t>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lastRenderedPageBreak/>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lastRenderedPageBreak/>
              <w:t>250. Получение удостоверения на право организации и проведения культурно-зрелищного мероприятия на территории Республики Беларусь организатором культурно-зрелищного мероприятия с участием только белорусских исполнителей, а также государственной организацией культуры при условии финансирования организации и проведения культурно-зрелищного мероприятия полностью либо частично за счет средств бюджета</w:t>
            </w:r>
          </w:p>
        </w:tc>
        <w:tc>
          <w:tcPr>
            <w:tcW w:w="451" w:type="pct"/>
            <w:tcMar>
              <w:top w:w="0" w:type="dxa"/>
              <w:left w:w="6" w:type="dxa"/>
              <w:bottom w:w="0" w:type="dxa"/>
              <w:right w:w="6" w:type="dxa"/>
            </w:tcMar>
            <w:hideMark/>
          </w:tcPr>
          <w:p w:rsidR="00A82FED" w:rsidRDefault="00A82FED">
            <w:pPr>
              <w:pStyle w:val="table10"/>
              <w:spacing w:before="120"/>
            </w:pPr>
            <w:r>
              <w:t>подпункт 11.10.1 пункта 11.10 единого перечня</w:t>
            </w:r>
          </w:p>
        </w:tc>
        <w:tc>
          <w:tcPr>
            <w:tcW w:w="490" w:type="pct"/>
            <w:tcMar>
              <w:top w:w="0" w:type="dxa"/>
              <w:left w:w="6" w:type="dxa"/>
              <w:bottom w:w="0" w:type="dxa"/>
              <w:right w:w="6" w:type="dxa"/>
            </w:tcMar>
            <w:hideMark/>
          </w:tcPr>
          <w:p w:rsidR="00A82FED" w:rsidRDefault="00A82FED">
            <w:pPr>
              <w:pStyle w:val="table10"/>
              <w:spacing w:before="120"/>
            </w:pPr>
            <w:r>
              <w:t>структурное подразделение облисполкома, Минского горисполкома, осуществляющее государственно-властные полномочия в сфере культуры</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251. Получение удостоверения на право организации и проведения культурно-зрелищного мероприятия на территории Республики Беларусь (кроме организаторов культурно-зрелищных мероприятий с участием только белорусских исполнителей, а также государственных организаций культуры при условии финансирования организаций и проведения культурно-зрелищных мероприятий полностью либо частично за счет средств бюджета)</w:t>
            </w:r>
          </w:p>
        </w:tc>
        <w:tc>
          <w:tcPr>
            <w:tcW w:w="451" w:type="pct"/>
            <w:tcMar>
              <w:top w:w="0" w:type="dxa"/>
              <w:left w:w="6" w:type="dxa"/>
              <w:bottom w:w="0" w:type="dxa"/>
              <w:right w:w="6" w:type="dxa"/>
            </w:tcMar>
            <w:hideMark/>
          </w:tcPr>
          <w:p w:rsidR="00A82FED" w:rsidRDefault="00A82FED">
            <w:pPr>
              <w:pStyle w:val="table10"/>
              <w:spacing w:before="120"/>
            </w:pPr>
            <w:r>
              <w:t>подпункт 11.10.2 пункта 11.10 единого перечня</w:t>
            </w:r>
          </w:p>
        </w:tc>
        <w:tc>
          <w:tcPr>
            <w:tcW w:w="490" w:type="pct"/>
            <w:tcMar>
              <w:top w:w="0" w:type="dxa"/>
              <w:left w:w="6" w:type="dxa"/>
              <w:bottom w:w="0" w:type="dxa"/>
              <w:right w:w="6" w:type="dxa"/>
            </w:tcMar>
            <w:hideMark/>
          </w:tcPr>
          <w:p w:rsidR="00A82FED" w:rsidRDefault="00A82FED">
            <w:pPr>
              <w:pStyle w:val="table10"/>
              <w:spacing w:before="120"/>
            </w:pPr>
            <w:r>
              <w:t>структурное подразделение облисполкома, Минского горисполкома, осуществляющее государственно-властные полномочия в сфере культуры</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 xml:space="preserve">имеется </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252. Получение разрешения на эксплуатацию кинозала, иного специально оборудованного помещения (места), оснащенного кинооборудованием, и такого оборудования</w:t>
            </w:r>
          </w:p>
        </w:tc>
        <w:tc>
          <w:tcPr>
            <w:tcW w:w="451" w:type="pct"/>
            <w:tcMar>
              <w:top w:w="0" w:type="dxa"/>
              <w:left w:w="6" w:type="dxa"/>
              <w:bottom w:w="0" w:type="dxa"/>
              <w:right w:w="6" w:type="dxa"/>
            </w:tcMar>
            <w:hideMark/>
          </w:tcPr>
          <w:p w:rsidR="00A82FED" w:rsidRDefault="00A82FED">
            <w:pPr>
              <w:pStyle w:val="table10"/>
              <w:spacing w:before="120"/>
            </w:pPr>
            <w:r>
              <w:t>подпункт 11.12.1 пункта 11.12 единого перечня</w:t>
            </w:r>
          </w:p>
        </w:tc>
        <w:tc>
          <w:tcPr>
            <w:tcW w:w="490" w:type="pct"/>
            <w:tcMar>
              <w:top w:w="0" w:type="dxa"/>
              <w:left w:w="6" w:type="dxa"/>
              <w:bottom w:w="0" w:type="dxa"/>
              <w:right w:w="6" w:type="dxa"/>
            </w:tcMar>
            <w:hideMark/>
          </w:tcPr>
          <w:p w:rsidR="00A82FED" w:rsidRDefault="00A82FED">
            <w:pPr>
              <w:pStyle w:val="table10"/>
              <w:spacing w:before="120"/>
            </w:pPr>
            <w:r>
              <w:t>районный, городской исполкомы, администрация района, администрация Китайско-Белорусского индустриального парка «Великий камень»</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253. Включение сведений о субъекте туристической деятельности в реестр субъектов туристической деятельности</w:t>
            </w:r>
          </w:p>
        </w:tc>
        <w:tc>
          <w:tcPr>
            <w:tcW w:w="451" w:type="pct"/>
            <w:tcMar>
              <w:top w:w="0" w:type="dxa"/>
              <w:left w:w="6" w:type="dxa"/>
              <w:bottom w:w="0" w:type="dxa"/>
              <w:right w:w="6" w:type="dxa"/>
            </w:tcMar>
            <w:hideMark/>
          </w:tcPr>
          <w:p w:rsidR="00A82FED" w:rsidRDefault="00A82FED">
            <w:pPr>
              <w:pStyle w:val="table10"/>
              <w:spacing w:before="120"/>
            </w:pPr>
            <w:r>
              <w:t>подпункт 11.12</w:t>
            </w:r>
            <w:r>
              <w:rPr>
                <w:vertAlign w:val="superscript"/>
              </w:rPr>
              <w:t>1</w:t>
            </w:r>
            <w:r>
              <w:t>.1 пункта 11.12</w:t>
            </w:r>
            <w:r>
              <w:rPr>
                <w:vertAlign w:val="superscript"/>
              </w:rPr>
              <w:t>1</w:t>
            </w:r>
            <w:r>
              <w:t xml:space="preserve"> единого перечня</w:t>
            </w:r>
          </w:p>
        </w:tc>
        <w:tc>
          <w:tcPr>
            <w:tcW w:w="490" w:type="pct"/>
            <w:tcMar>
              <w:top w:w="0" w:type="dxa"/>
              <w:left w:w="6" w:type="dxa"/>
              <w:bottom w:w="0" w:type="dxa"/>
              <w:right w:w="6" w:type="dxa"/>
            </w:tcMar>
            <w:hideMark/>
          </w:tcPr>
          <w:p w:rsidR="00A82FED" w:rsidRDefault="00A82FED">
            <w:pPr>
              <w:pStyle w:val="table10"/>
              <w:spacing w:before="120"/>
            </w:pPr>
            <w:r>
              <w:t>Минспорт</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254. Аккредитация рейтингового агентства с включением в реестр рейтинговых агентств и получением свидетельства о включении в реестр рейтинговых агентств</w:t>
            </w:r>
          </w:p>
        </w:tc>
        <w:tc>
          <w:tcPr>
            <w:tcW w:w="451" w:type="pct"/>
            <w:tcMar>
              <w:top w:w="0" w:type="dxa"/>
              <w:left w:w="6" w:type="dxa"/>
              <w:bottom w:w="0" w:type="dxa"/>
              <w:right w:w="6" w:type="dxa"/>
            </w:tcMar>
            <w:hideMark/>
          </w:tcPr>
          <w:p w:rsidR="00A82FED" w:rsidRDefault="00A82FED">
            <w:pPr>
              <w:pStyle w:val="table10"/>
              <w:spacing w:before="120"/>
            </w:pPr>
            <w:r>
              <w:t>подпункт 14.1.1 пункта 14.1 единого перечня</w:t>
            </w:r>
          </w:p>
        </w:tc>
        <w:tc>
          <w:tcPr>
            <w:tcW w:w="490" w:type="pct"/>
            <w:tcMar>
              <w:top w:w="0" w:type="dxa"/>
              <w:left w:w="6" w:type="dxa"/>
              <w:bottom w:w="0" w:type="dxa"/>
              <w:right w:w="6" w:type="dxa"/>
            </w:tcMar>
            <w:hideMark/>
          </w:tcPr>
          <w:p w:rsidR="00A82FED" w:rsidRDefault="00A82FED">
            <w:pPr>
              <w:pStyle w:val="table10"/>
              <w:spacing w:before="120"/>
            </w:pPr>
            <w:r>
              <w:t>Национальный банк</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255. Внесение изменения в реестр рейтинговых агентств</w:t>
            </w:r>
          </w:p>
        </w:tc>
        <w:tc>
          <w:tcPr>
            <w:tcW w:w="451" w:type="pct"/>
            <w:tcMar>
              <w:top w:w="0" w:type="dxa"/>
              <w:left w:w="6" w:type="dxa"/>
              <w:bottom w:w="0" w:type="dxa"/>
              <w:right w:w="6" w:type="dxa"/>
            </w:tcMar>
            <w:hideMark/>
          </w:tcPr>
          <w:p w:rsidR="00A82FED" w:rsidRDefault="00A82FED">
            <w:pPr>
              <w:pStyle w:val="table10"/>
              <w:spacing w:before="120"/>
            </w:pPr>
            <w:r>
              <w:t>подпункт 14.1.3 пункта 14.1 единого перечня</w:t>
            </w:r>
          </w:p>
        </w:tc>
        <w:tc>
          <w:tcPr>
            <w:tcW w:w="490" w:type="pct"/>
            <w:tcMar>
              <w:top w:w="0" w:type="dxa"/>
              <w:left w:w="6" w:type="dxa"/>
              <w:bottom w:w="0" w:type="dxa"/>
              <w:right w:w="6" w:type="dxa"/>
            </w:tcMar>
            <w:hideMark/>
          </w:tcPr>
          <w:p w:rsidR="00A82FED" w:rsidRDefault="00A82FED">
            <w:pPr>
              <w:pStyle w:val="table10"/>
              <w:spacing w:before="120"/>
            </w:pPr>
            <w:r>
              <w:t>Национальный банк</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256. Исключение рейтингового агентства из реестра рейтинговых агентств</w:t>
            </w:r>
          </w:p>
        </w:tc>
        <w:tc>
          <w:tcPr>
            <w:tcW w:w="451" w:type="pct"/>
            <w:tcMar>
              <w:top w:w="0" w:type="dxa"/>
              <w:left w:w="6" w:type="dxa"/>
              <w:bottom w:w="0" w:type="dxa"/>
              <w:right w:w="6" w:type="dxa"/>
            </w:tcMar>
            <w:hideMark/>
          </w:tcPr>
          <w:p w:rsidR="00A82FED" w:rsidRDefault="00A82FED">
            <w:pPr>
              <w:pStyle w:val="table10"/>
              <w:spacing w:before="120"/>
            </w:pPr>
            <w:r>
              <w:t>подпункт 14.1.4 пункта 14.1 единого перечня</w:t>
            </w:r>
          </w:p>
        </w:tc>
        <w:tc>
          <w:tcPr>
            <w:tcW w:w="490" w:type="pct"/>
            <w:tcMar>
              <w:top w:w="0" w:type="dxa"/>
              <w:left w:w="6" w:type="dxa"/>
              <w:bottom w:w="0" w:type="dxa"/>
              <w:right w:w="6" w:type="dxa"/>
            </w:tcMar>
            <w:hideMark/>
          </w:tcPr>
          <w:p w:rsidR="00A82FED" w:rsidRDefault="00A82FED">
            <w:pPr>
              <w:pStyle w:val="table10"/>
              <w:spacing w:before="120"/>
            </w:pPr>
            <w:r>
              <w:t>Национальный банк</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256</w:t>
            </w:r>
            <w:r>
              <w:rPr>
                <w:vertAlign w:val="superscript"/>
              </w:rPr>
              <w:t>1</w:t>
            </w:r>
            <w:r>
              <w:t>. Государственная регистрация выпуска облигаций, регистрация проспекта эмиссии облигаций, за исключением случаев регистрации проспекта эмиссии облигаций в целях допуска облигаций к торгам на фондовой бирже, а также согласование макета образца бланка облигации – в случае эмиссии облигаций на предъявителя</w:t>
            </w:r>
          </w:p>
        </w:tc>
        <w:tc>
          <w:tcPr>
            <w:tcW w:w="451" w:type="pct"/>
            <w:tcMar>
              <w:top w:w="0" w:type="dxa"/>
              <w:left w:w="6" w:type="dxa"/>
              <w:bottom w:w="0" w:type="dxa"/>
              <w:right w:w="6" w:type="dxa"/>
            </w:tcMar>
            <w:hideMark/>
          </w:tcPr>
          <w:p w:rsidR="00A82FED" w:rsidRDefault="00A82FED">
            <w:pPr>
              <w:pStyle w:val="table10"/>
              <w:spacing w:before="120"/>
            </w:pPr>
            <w:r>
              <w:t>подпункт 14.4.1 пункта 14.4 единого перечня</w:t>
            </w:r>
          </w:p>
        </w:tc>
        <w:tc>
          <w:tcPr>
            <w:tcW w:w="490" w:type="pct"/>
            <w:tcMar>
              <w:top w:w="0" w:type="dxa"/>
              <w:left w:w="6" w:type="dxa"/>
              <w:bottom w:w="0" w:type="dxa"/>
              <w:right w:w="6" w:type="dxa"/>
            </w:tcMar>
            <w:hideMark/>
          </w:tcPr>
          <w:p w:rsidR="00A82FED" w:rsidRDefault="00A82FED">
            <w:pPr>
              <w:pStyle w:val="table10"/>
              <w:spacing w:before="120"/>
            </w:pPr>
            <w:r>
              <w:t>Департамент по ценным бумагам Минфина</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256</w:t>
            </w:r>
            <w:r>
              <w:rPr>
                <w:vertAlign w:val="superscript"/>
              </w:rPr>
              <w:t>2</w:t>
            </w:r>
            <w:r>
              <w:t>. Государственная регистрация выпуска, дополнительного выпуска акций, за исключением акций, размещаемых с использованием иностранных депозитарных расписок, а также путем проведения открытой продажи</w:t>
            </w:r>
          </w:p>
        </w:tc>
        <w:tc>
          <w:tcPr>
            <w:tcW w:w="451" w:type="pct"/>
            <w:tcMar>
              <w:top w:w="0" w:type="dxa"/>
              <w:left w:w="6" w:type="dxa"/>
              <w:bottom w:w="0" w:type="dxa"/>
              <w:right w:w="6" w:type="dxa"/>
            </w:tcMar>
            <w:hideMark/>
          </w:tcPr>
          <w:p w:rsidR="00A82FED" w:rsidRDefault="00A82FED">
            <w:pPr>
              <w:pStyle w:val="table10"/>
              <w:spacing w:before="120"/>
            </w:pPr>
            <w:r>
              <w:t>подпункт 14.4.2 пункта 14.4 единого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территориальные органы Минфина, Департамент по ценным бумагам Минфина</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lastRenderedPageBreak/>
              <w:t>256</w:t>
            </w:r>
            <w:r>
              <w:rPr>
                <w:vertAlign w:val="superscript"/>
              </w:rPr>
              <w:t>3</w:t>
            </w:r>
            <w:r>
              <w:t>. Регистрация выпуска биржевых облигаций, регистрация проспекта эмиссии биржевых облигаций</w:t>
            </w:r>
          </w:p>
        </w:tc>
        <w:tc>
          <w:tcPr>
            <w:tcW w:w="451" w:type="pct"/>
            <w:tcMar>
              <w:top w:w="0" w:type="dxa"/>
              <w:left w:w="6" w:type="dxa"/>
              <w:bottom w:w="0" w:type="dxa"/>
              <w:right w:w="6" w:type="dxa"/>
            </w:tcMar>
            <w:hideMark/>
          </w:tcPr>
          <w:p w:rsidR="00A82FED" w:rsidRDefault="00A82FED">
            <w:pPr>
              <w:pStyle w:val="table10"/>
              <w:spacing w:before="120"/>
            </w:pPr>
            <w:r>
              <w:t>подпункт 14.13.1 пункта 14.13 единого перечня</w:t>
            </w:r>
          </w:p>
        </w:tc>
        <w:tc>
          <w:tcPr>
            <w:tcW w:w="490" w:type="pct"/>
            <w:tcMar>
              <w:top w:w="0" w:type="dxa"/>
              <w:left w:w="6" w:type="dxa"/>
              <w:bottom w:w="0" w:type="dxa"/>
              <w:right w:w="6" w:type="dxa"/>
            </w:tcMar>
            <w:hideMark/>
          </w:tcPr>
          <w:p w:rsidR="00A82FED" w:rsidRDefault="00A82FED">
            <w:pPr>
              <w:pStyle w:val="table10"/>
              <w:spacing w:before="120"/>
            </w:pPr>
            <w:r>
              <w:t>ОАО «Белорусская валютно-фондовая биржа»</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257. Включение в реестр лизинговых организаций с получением свидетельства о включении в реестр лизинговых организаций</w:t>
            </w:r>
          </w:p>
        </w:tc>
        <w:tc>
          <w:tcPr>
            <w:tcW w:w="451" w:type="pct"/>
            <w:tcMar>
              <w:top w:w="0" w:type="dxa"/>
              <w:left w:w="6" w:type="dxa"/>
              <w:bottom w:w="0" w:type="dxa"/>
              <w:right w:w="6" w:type="dxa"/>
            </w:tcMar>
            <w:hideMark/>
          </w:tcPr>
          <w:p w:rsidR="00A82FED" w:rsidRDefault="00A82FED">
            <w:pPr>
              <w:pStyle w:val="table10"/>
              <w:spacing w:before="120"/>
            </w:pPr>
            <w:r>
              <w:t>подпункт 14.15.1 пункта 14.15 единого перечня</w:t>
            </w:r>
          </w:p>
        </w:tc>
        <w:tc>
          <w:tcPr>
            <w:tcW w:w="490" w:type="pct"/>
            <w:tcMar>
              <w:top w:w="0" w:type="dxa"/>
              <w:left w:w="6" w:type="dxa"/>
              <w:bottom w:w="0" w:type="dxa"/>
              <w:right w:w="6" w:type="dxa"/>
            </w:tcMar>
            <w:hideMark/>
          </w:tcPr>
          <w:p w:rsidR="00A82FED" w:rsidRDefault="00A82FED">
            <w:pPr>
              <w:pStyle w:val="table10"/>
              <w:spacing w:before="120"/>
            </w:pPr>
            <w:r>
              <w:t>Национальный банк</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258. Внесение изменения в реестр лизинговых организаций, исключение из реестра лизинговых организаций</w:t>
            </w:r>
          </w:p>
        </w:tc>
        <w:tc>
          <w:tcPr>
            <w:tcW w:w="451" w:type="pct"/>
            <w:tcMar>
              <w:top w:w="0" w:type="dxa"/>
              <w:left w:w="6" w:type="dxa"/>
              <w:bottom w:w="0" w:type="dxa"/>
              <w:right w:w="6" w:type="dxa"/>
            </w:tcMar>
            <w:hideMark/>
          </w:tcPr>
          <w:p w:rsidR="00A82FED" w:rsidRDefault="00A82FED">
            <w:pPr>
              <w:pStyle w:val="table10"/>
              <w:spacing w:before="120"/>
            </w:pPr>
            <w:r>
              <w:t>подпункт 14.15.3 пункта 14.15 единого перечня</w:t>
            </w:r>
          </w:p>
        </w:tc>
        <w:tc>
          <w:tcPr>
            <w:tcW w:w="490" w:type="pct"/>
            <w:tcMar>
              <w:top w:w="0" w:type="dxa"/>
              <w:left w:w="6" w:type="dxa"/>
              <w:bottom w:w="0" w:type="dxa"/>
              <w:right w:w="6" w:type="dxa"/>
            </w:tcMar>
            <w:hideMark/>
          </w:tcPr>
          <w:p w:rsidR="00A82FED" w:rsidRDefault="00A82FED">
            <w:pPr>
              <w:pStyle w:val="table10"/>
              <w:spacing w:before="120"/>
            </w:pPr>
            <w:r>
              <w:t>Национальный банк</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259. Включение в реестр микрофинансовых организаций с получением свидетельства о включении в реестр микрофинансовых организаций</w:t>
            </w:r>
          </w:p>
        </w:tc>
        <w:tc>
          <w:tcPr>
            <w:tcW w:w="451" w:type="pct"/>
            <w:tcMar>
              <w:top w:w="0" w:type="dxa"/>
              <w:left w:w="6" w:type="dxa"/>
              <w:bottom w:w="0" w:type="dxa"/>
              <w:right w:w="6" w:type="dxa"/>
            </w:tcMar>
            <w:hideMark/>
          </w:tcPr>
          <w:p w:rsidR="00A82FED" w:rsidRDefault="00A82FED">
            <w:pPr>
              <w:pStyle w:val="table10"/>
              <w:spacing w:before="120"/>
            </w:pPr>
            <w:r>
              <w:t>подпункт 14.17.1 пункта 14.17 единого перечня</w:t>
            </w:r>
          </w:p>
        </w:tc>
        <w:tc>
          <w:tcPr>
            <w:tcW w:w="490" w:type="pct"/>
            <w:tcMar>
              <w:top w:w="0" w:type="dxa"/>
              <w:left w:w="6" w:type="dxa"/>
              <w:bottom w:w="0" w:type="dxa"/>
              <w:right w:w="6" w:type="dxa"/>
            </w:tcMar>
            <w:hideMark/>
          </w:tcPr>
          <w:p w:rsidR="00A82FED" w:rsidRDefault="00A82FED">
            <w:pPr>
              <w:pStyle w:val="table10"/>
              <w:spacing w:before="120"/>
            </w:pPr>
            <w:r>
              <w:t>Национальный банк</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260. Внесение изменения в реестр микрофинансовых организаций, исключение из реестра микрофинансовых организаций</w:t>
            </w:r>
          </w:p>
        </w:tc>
        <w:tc>
          <w:tcPr>
            <w:tcW w:w="451" w:type="pct"/>
            <w:tcMar>
              <w:top w:w="0" w:type="dxa"/>
              <w:left w:w="6" w:type="dxa"/>
              <w:bottom w:w="0" w:type="dxa"/>
              <w:right w:w="6" w:type="dxa"/>
            </w:tcMar>
            <w:hideMark/>
          </w:tcPr>
          <w:p w:rsidR="00A82FED" w:rsidRDefault="00A82FED">
            <w:pPr>
              <w:pStyle w:val="table10"/>
              <w:spacing w:before="120"/>
            </w:pPr>
            <w:r>
              <w:t>подпункт 14.17.3 пункта 14.17 единого перечня</w:t>
            </w:r>
          </w:p>
        </w:tc>
        <w:tc>
          <w:tcPr>
            <w:tcW w:w="490" w:type="pct"/>
            <w:tcMar>
              <w:top w:w="0" w:type="dxa"/>
              <w:left w:w="6" w:type="dxa"/>
              <w:bottom w:w="0" w:type="dxa"/>
              <w:right w:w="6" w:type="dxa"/>
            </w:tcMar>
            <w:hideMark/>
          </w:tcPr>
          <w:p w:rsidR="00A82FED" w:rsidRDefault="00A82FED">
            <w:pPr>
              <w:pStyle w:val="table10"/>
              <w:spacing w:before="120"/>
            </w:pPr>
            <w:r>
              <w:t>Национальный банк</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261. Включение в реестр форекс-компаний с получением свидетельства о включении в реестр форекс-компаний</w:t>
            </w:r>
          </w:p>
        </w:tc>
        <w:tc>
          <w:tcPr>
            <w:tcW w:w="451" w:type="pct"/>
            <w:tcMar>
              <w:top w:w="0" w:type="dxa"/>
              <w:left w:w="6" w:type="dxa"/>
              <w:bottom w:w="0" w:type="dxa"/>
              <w:right w:w="6" w:type="dxa"/>
            </w:tcMar>
            <w:hideMark/>
          </w:tcPr>
          <w:p w:rsidR="00A82FED" w:rsidRDefault="00A82FED">
            <w:pPr>
              <w:pStyle w:val="table10"/>
              <w:spacing w:before="120"/>
            </w:pPr>
            <w:r>
              <w:t>подпункт 14.21.1 пункта 14.21 единого перечня</w:t>
            </w:r>
          </w:p>
        </w:tc>
        <w:tc>
          <w:tcPr>
            <w:tcW w:w="490" w:type="pct"/>
            <w:tcMar>
              <w:top w:w="0" w:type="dxa"/>
              <w:left w:w="6" w:type="dxa"/>
              <w:bottom w:w="0" w:type="dxa"/>
              <w:right w:w="6" w:type="dxa"/>
            </w:tcMar>
            <w:hideMark/>
          </w:tcPr>
          <w:p w:rsidR="00A82FED" w:rsidRDefault="00A82FED">
            <w:pPr>
              <w:pStyle w:val="table10"/>
              <w:spacing w:before="120"/>
            </w:pPr>
            <w:r>
              <w:t>Национальный банк</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262. Внесение изменения в реестр форекс-компаний, исключение из реестра форекс-компаний</w:t>
            </w:r>
          </w:p>
        </w:tc>
        <w:tc>
          <w:tcPr>
            <w:tcW w:w="451" w:type="pct"/>
            <w:tcMar>
              <w:top w:w="0" w:type="dxa"/>
              <w:left w:w="6" w:type="dxa"/>
              <w:bottom w:w="0" w:type="dxa"/>
              <w:right w:w="6" w:type="dxa"/>
            </w:tcMar>
            <w:hideMark/>
          </w:tcPr>
          <w:p w:rsidR="00A82FED" w:rsidRDefault="00A82FED">
            <w:pPr>
              <w:pStyle w:val="table10"/>
              <w:spacing w:before="120"/>
            </w:pPr>
            <w:r>
              <w:t>подпункт 14.21.3 пункта 14.21 единого перечня</w:t>
            </w:r>
          </w:p>
        </w:tc>
        <w:tc>
          <w:tcPr>
            <w:tcW w:w="490" w:type="pct"/>
            <w:tcMar>
              <w:top w:w="0" w:type="dxa"/>
              <w:left w:w="6" w:type="dxa"/>
              <w:bottom w:w="0" w:type="dxa"/>
              <w:right w:w="6" w:type="dxa"/>
            </w:tcMar>
            <w:hideMark/>
          </w:tcPr>
          <w:p w:rsidR="00A82FED" w:rsidRDefault="00A82FED">
            <w:pPr>
              <w:pStyle w:val="table10"/>
              <w:spacing w:before="120"/>
            </w:pPr>
            <w:r>
              <w:t>Национальный банк</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263. Включение в реестр операторов сервисов онлайн-заимствования с получением свидетельства о включении в реестр операторов сервисов онлайн-заимствования</w:t>
            </w:r>
          </w:p>
        </w:tc>
        <w:tc>
          <w:tcPr>
            <w:tcW w:w="451" w:type="pct"/>
            <w:tcMar>
              <w:top w:w="0" w:type="dxa"/>
              <w:left w:w="6" w:type="dxa"/>
              <w:bottom w:w="0" w:type="dxa"/>
              <w:right w:w="6" w:type="dxa"/>
            </w:tcMar>
            <w:hideMark/>
          </w:tcPr>
          <w:p w:rsidR="00A82FED" w:rsidRDefault="00A82FED">
            <w:pPr>
              <w:pStyle w:val="table10"/>
              <w:spacing w:before="120"/>
            </w:pPr>
            <w:r>
              <w:t>подпункт 14.34.1 пункта 14.34 единого перечня</w:t>
            </w:r>
          </w:p>
        </w:tc>
        <w:tc>
          <w:tcPr>
            <w:tcW w:w="490" w:type="pct"/>
            <w:tcMar>
              <w:top w:w="0" w:type="dxa"/>
              <w:left w:w="6" w:type="dxa"/>
              <w:bottom w:w="0" w:type="dxa"/>
              <w:right w:w="6" w:type="dxa"/>
            </w:tcMar>
            <w:hideMark/>
          </w:tcPr>
          <w:p w:rsidR="00A82FED" w:rsidRDefault="00A82FED">
            <w:pPr>
              <w:pStyle w:val="table10"/>
              <w:spacing w:before="120"/>
            </w:pPr>
            <w:r>
              <w:t>Национальный банк</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264. Внесение изменения в реестр операторов сервисов онлайн-заимствования, исключение из реестра операторов сервисов онлайн-заимствования</w:t>
            </w:r>
          </w:p>
        </w:tc>
        <w:tc>
          <w:tcPr>
            <w:tcW w:w="451" w:type="pct"/>
            <w:tcMar>
              <w:top w:w="0" w:type="dxa"/>
              <w:left w:w="6" w:type="dxa"/>
              <w:bottom w:w="0" w:type="dxa"/>
              <w:right w:w="6" w:type="dxa"/>
            </w:tcMar>
            <w:hideMark/>
          </w:tcPr>
          <w:p w:rsidR="00A82FED" w:rsidRDefault="00A82FED">
            <w:pPr>
              <w:pStyle w:val="table10"/>
              <w:spacing w:before="120"/>
            </w:pPr>
            <w:r>
              <w:t>подпункт 14.34.3 пункта 14.34 единого перечня</w:t>
            </w:r>
          </w:p>
        </w:tc>
        <w:tc>
          <w:tcPr>
            <w:tcW w:w="490" w:type="pct"/>
            <w:tcMar>
              <w:top w:w="0" w:type="dxa"/>
              <w:left w:w="6" w:type="dxa"/>
              <w:bottom w:w="0" w:type="dxa"/>
              <w:right w:w="6" w:type="dxa"/>
            </w:tcMar>
            <w:hideMark/>
          </w:tcPr>
          <w:p w:rsidR="00A82FED" w:rsidRDefault="00A82FED">
            <w:pPr>
              <w:pStyle w:val="table10"/>
              <w:spacing w:before="120"/>
            </w:pPr>
            <w:r>
              <w:t>Национальный банк</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265. Аккредитация юридических лиц (индивидуальных предпринимателей) на оказание услуг в области охраны труда для осуществления функций специалиста по охране труда</w:t>
            </w:r>
          </w:p>
        </w:tc>
        <w:tc>
          <w:tcPr>
            <w:tcW w:w="451" w:type="pct"/>
            <w:tcMar>
              <w:top w:w="0" w:type="dxa"/>
              <w:left w:w="6" w:type="dxa"/>
              <w:bottom w:w="0" w:type="dxa"/>
              <w:right w:w="6" w:type="dxa"/>
            </w:tcMar>
            <w:hideMark/>
          </w:tcPr>
          <w:p w:rsidR="00A82FED" w:rsidRDefault="00A82FED">
            <w:pPr>
              <w:pStyle w:val="table10"/>
              <w:spacing w:before="120"/>
            </w:pPr>
            <w:r>
              <w:t>подпункт 15.1.1 пункта 15.1 единого перечня</w:t>
            </w:r>
          </w:p>
        </w:tc>
        <w:tc>
          <w:tcPr>
            <w:tcW w:w="490" w:type="pct"/>
            <w:tcMar>
              <w:top w:w="0" w:type="dxa"/>
              <w:left w:w="6" w:type="dxa"/>
              <w:bottom w:w="0" w:type="dxa"/>
              <w:right w:w="6" w:type="dxa"/>
            </w:tcMar>
            <w:hideMark/>
          </w:tcPr>
          <w:p w:rsidR="00A82FED" w:rsidRDefault="00A82FED">
            <w:pPr>
              <w:pStyle w:val="table10"/>
              <w:spacing w:before="120"/>
            </w:pPr>
            <w:r>
              <w:t>Минтруда и соцзащиты</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266. Аккредитация юридических лиц (индивидуальных предпринимателей) на оказание услуг в области охраны труда для проведения аттестации рабочих мест по условиям труда</w:t>
            </w:r>
          </w:p>
        </w:tc>
        <w:tc>
          <w:tcPr>
            <w:tcW w:w="451" w:type="pct"/>
            <w:tcMar>
              <w:top w:w="0" w:type="dxa"/>
              <w:left w:w="6" w:type="dxa"/>
              <w:bottom w:w="0" w:type="dxa"/>
              <w:right w:w="6" w:type="dxa"/>
            </w:tcMar>
            <w:hideMark/>
          </w:tcPr>
          <w:p w:rsidR="00A82FED" w:rsidRDefault="00A82FED">
            <w:pPr>
              <w:pStyle w:val="table10"/>
              <w:spacing w:before="120"/>
            </w:pPr>
            <w:r>
              <w:t>подпункт 15.1.2 пункта 15.1 единого перечня</w:t>
            </w:r>
          </w:p>
        </w:tc>
        <w:tc>
          <w:tcPr>
            <w:tcW w:w="490" w:type="pct"/>
            <w:tcMar>
              <w:top w:w="0" w:type="dxa"/>
              <w:left w:w="6" w:type="dxa"/>
              <w:bottom w:w="0" w:type="dxa"/>
              <w:right w:w="6" w:type="dxa"/>
            </w:tcMar>
            <w:hideMark/>
          </w:tcPr>
          <w:p w:rsidR="00A82FED" w:rsidRDefault="00A82FED">
            <w:pPr>
              <w:pStyle w:val="table10"/>
              <w:spacing w:before="120"/>
            </w:pPr>
            <w:r>
              <w:t>Минтруда и соцзащиты</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267. Внесение изменения в реестр юридических лиц (индивидуальных предпринимателей), аккредитованных на оказание услуг в области охраны труда</w:t>
            </w:r>
          </w:p>
        </w:tc>
        <w:tc>
          <w:tcPr>
            <w:tcW w:w="451" w:type="pct"/>
            <w:tcMar>
              <w:top w:w="0" w:type="dxa"/>
              <w:left w:w="6" w:type="dxa"/>
              <w:bottom w:w="0" w:type="dxa"/>
              <w:right w:w="6" w:type="dxa"/>
            </w:tcMar>
            <w:hideMark/>
          </w:tcPr>
          <w:p w:rsidR="00A82FED" w:rsidRDefault="00A82FED">
            <w:pPr>
              <w:pStyle w:val="table10"/>
              <w:spacing w:before="120"/>
            </w:pPr>
            <w:r>
              <w:t>подпункт 15.1.3 пункта 15.1 единого перечня</w:t>
            </w:r>
          </w:p>
        </w:tc>
        <w:tc>
          <w:tcPr>
            <w:tcW w:w="490" w:type="pct"/>
            <w:tcMar>
              <w:top w:w="0" w:type="dxa"/>
              <w:left w:w="6" w:type="dxa"/>
              <w:bottom w:w="0" w:type="dxa"/>
              <w:right w:w="6" w:type="dxa"/>
            </w:tcMar>
            <w:hideMark/>
          </w:tcPr>
          <w:p w:rsidR="00A82FED" w:rsidRDefault="00A82FED">
            <w:pPr>
              <w:pStyle w:val="table10"/>
              <w:spacing w:before="120"/>
            </w:pPr>
            <w:r>
              <w:t>Минтруда и соцзащиты</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268. Включение в Реестр агентств по трудоустройству</w:t>
            </w:r>
          </w:p>
        </w:tc>
        <w:tc>
          <w:tcPr>
            <w:tcW w:w="451" w:type="pct"/>
            <w:tcMar>
              <w:top w:w="0" w:type="dxa"/>
              <w:left w:w="6" w:type="dxa"/>
              <w:bottom w:w="0" w:type="dxa"/>
              <w:right w:w="6" w:type="dxa"/>
            </w:tcMar>
            <w:hideMark/>
          </w:tcPr>
          <w:p w:rsidR="00A82FED" w:rsidRDefault="00A82FED">
            <w:pPr>
              <w:pStyle w:val="table10"/>
              <w:spacing w:before="120"/>
            </w:pPr>
            <w:r>
              <w:t xml:space="preserve">подпункт 15.3.1 пункта 15.3 </w:t>
            </w:r>
            <w:r>
              <w:lastRenderedPageBreak/>
              <w:t>единого перечня</w:t>
            </w:r>
          </w:p>
        </w:tc>
        <w:tc>
          <w:tcPr>
            <w:tcW w:w="490" w:type="pct"/>
            <w:tcMar>
              <w:top w:w="0" w:type="dxa"/>
              <w:left w:w="6" w:type="dxa"/>
              <w:bottom w:w="0" w:type="dxa"/>
              <w:right w:w="6" w:type="dxa"/>
            </w:tcMar>
            <w:hideMark/>
          </w:tcPr>
          <w:p w:rsidR="00A82FED" w:rsidRDefault="00A82FED">
            <w:pPr>
              <w:pStyle w:val="table10"/>
              <w:spacing w:before="120"/>
            </w:pPr>
            <w:r>
              <w:lastRenderedPageBreak/>
              <w:t>Минтруда и соцзащиты</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w:t>
            </w:r>
            <w:r>
              <w:lastRenderedPageBreak/>
              <w:t xml:space="preserve">аутентификация </w:t>
            </w:r>
          </w:p>
        </w:tc>
        <w:tc>
          <w:tcPr>
            <w:tcW w:w="451" w:type="pct"/>
            <w:tcMar>
              <w:top w:w="0" w:type="dxa"/>
              <w:left w:w="6" w:type="dxa"/>
              <w:bottom w:w="0" w:type="dxa"/>
              <w:right w:w="6" w:type="dxa"/>
            </w:tcMar>
            <w:hideMark/>
          </w:tcPr>
          <w:p w:rsidR="00A82FED" w:rsidRDefault="00A82FED">
            <w:pPr>
              <w:pStyle w:val="table10"/>
              <w:spacing w:before="120"/>
            </w:pPr>
            <w:r>
              <w:lastRenderedPageBreak/>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lastRenderedPageBreak/>
              <w:t>269. Внесение изменения в Реестр агентств по трудоустройству</w:t>
            </w:r>
          </w:p>
        </w:tc>
        <w:tc>
          <w:tcPr>
            <w:tcW w:w="451" w:type="pct"/>
            <w:tcMar>
              <w:top w:w="0" w:type="dxa"/>
              <w:left w:w="6" w:type="dxa"/>
              <w:bottom w:w="0" w:type="dxa"/>
              <w:right w:w="6" w:type="dxa"/>
            </w:tcMar>
            <w:hideMark/>
          </w:tcPr>
          <w:p w:rsidR="00A82FED" w:rsidRDefault="00A82FED">
            <w:pPr>
              <w:pStyle w:val="table10"/>
              <w:spacing w:before="120"/>
            </w:pPr>
            <w:r>
              <w:t>подпункт 15.3.2 пункта 15.3 единого перечня</w:t>
            </w:r>
          </w:p>
        </w:tc>
        <w:tc>
          <w:tcPr>
            <w:tcW w:w="490" w:type="pct"/>
            <w:tcMar>
              <w:top w:w="0" w:type="dxa"/>
              <w:left w:w="6" w:type="dxa"/>
              <w:bottom w:w="0" w:type="dxa"/>
              <w:right w:w="6" w:type="dxa"/>
            </w:tcMar>
            <w:hideMark/>
          </w:tcPr>
          <w:p w:rsidR="00A82FED" w:rsidRDefault="00A82FED">
            <w:pPr>
              <w:pStyle w:val="table10"/>
              <w:spacing w:before="120"/>
            </w:pPr>
            <w:r>
              <w:t>Минтруда и соцзащиты</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270. Государственная регистрация создания, изменения, прекращения существования земельного участка, возникновения, перехода, прекращения прав, в том числе долей в праве, ограничений (обременений) прав на него, сделок с ним</w:t>
            </w:r>
          </w:p>
        </w:tc>
        <w:tc>
          <w:tcPr>
            <w:tcW w:w="451" w:type="pct"/>
            <w:tcMar>
              <w:top w:w="0" w:type="dxa"/>
              <w:left w:w="6" w:type="dxa"/>
              <w:bottom w:w="0" w:type="dxa"/>
              <w:right w:w="6" w:type="dxa"/>
            </w:tcMar>
            <w:hideMark/>
          </w:tcPr>
          <w:p w:rsidR="00A82FED" w:rsidRDefault="00A82FED">
            <w:pPr>
              <w:pStyle w:val="table10"/>
              <w:spacing w:before="120"/>
            </w:pPr>
            <w:r>
              <w:t>подпункт 16.1.1 пункта 16.1 единого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271. Государственная регистрация создания, изменения, прекращения существования капитального строения, возникновения, перехода, прекращения прав, в том числе долей в праве, ограничений (обременений) прав на него, сделок с ним</w:t>
            </w:r>
          </w:p>
        </w:tc>
        <w:tc>
          <w:tcPr>
            <w:tcW w:w="451" w:type="pct"/>
            <w:tcMar>
              <w:top w:w="0" w:type="dxa"/>
              <w:left w:w="6" w:type="dxa"/>
              <w:bottom w:w="0" w:type="dxa"/>
              <w:right w:w="6" w:type="dxa"/>
            </w:tcMar>
            <w:hideMark/>
          </w:tcPr>
          <w:p w:rsidR="00A82FED" w:rsidRDefault="00A82FED">
            <w:pPr>
              <w:pStyle w:val="table10"/>
              <w:spacing w:before="120"/>
            </w:pPr>
            <w:r>
              <w:t>подпункт 16.1.2 пункта 16.1 единого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272. Государственная регистрация создания, изменения, прекращения существования незавершенного законсервированного капитального строения, возникновения, перехода, прекращения прав, в том числе долей в праве, ограничений (обременений) прав на него, сделок с ним</w:t>
            </w:r>
          </w:p>
        </w:tc>
        <w:tc>
          <w:tcPr>
            <w:tcW w:w="451" w:type="pct"/>
            <w:tcMar>
              <w:top w:w="0" w:type="dxa"/>
              <w:left w:w="6" w:type="dxa"/>
              <w:bottom w:w="0" w:type="dxa"/>
              <w:right w:w="6" w:type="dxa"/>
            </w:tcMar>
            <w:hideMark/>
          </w:tcPr>
          <w:p w:rsidR="00A82FED" w:rsidRDefault="00A82FED">
            <w:pPr>
              <w:pStyle w:val="table10"/>
              <w:spacing w:before="120"/>
            </w:pPr>
            <w:r>
              <w:t>подпункт 16.1.3 пункта 16.1 единого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273. Государственная регистрация создания, изменения, прекращения существования изолированного помещения, машино-места, возникновения, перехода, прекращения прав, в том числе долей в праве, ограничений (обременений) прав на него, сделок с ним</w:t>
            </w:r>
          </w:p>
        </w:tc>
        <w:tc>
          <w:tcPr>
            <w:tcW w:w="451" w:type="pct"/>
            <w:tcMar>
              <w:top w:w="0" w:type="dxa"/>
              <w:left w:w="6" w:type="dxa"/>
              <w:bottom w:w="0" w:type="dxa"/>
              <w:right w:w="6" w:type="dxa"/>
            </w:tcMar>
            <w:hideMark/>
          </w:tcPr>
          <w:p w:rsidR="00A82FED" w:rsidRDefault="00A82FED">
            <w:pPr>
              <w:pStyle w:val="table10"/>
              <w:spacing w:before="120"/>
            </w:pPr>
            <w:r>
              <w:t>подпункт 16.1.4 пункта 16.1 единого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274. Внесение исправлений в документы единого государственного регистра недвижимого имущества, прав на него и сделок с ним</w:t>
            </w:r>
          </w:p>
        </w:tc>
        <w:tc>
          <w:tcPr>
            <w:tcW w:w="451" w:type="pct"/>
            <w:tcMar>
              <w:top w:w="0" w:type="dxa"/>
              <w:left w:w="6" w:type="dxa"/>
              <w:bottom w:w="0" w:type="dxa"/>
              <w:right w:w="6" w:type="dxa"/>
            </w:tcMar>
            <w:hideMark/>
          </w:tcPr>
          <w:p w:rsidR="00A82FED" w:rsidRDefault="00A82FED">
            <w:pPr>
              <w:pStyle w:val="table10"/>
              <w:spacing w:before="120"/>
            </w:pPr>
            <w:r>
              <w:t>подпункт 16.1.7 пункта 16.1 единого перечня</w:t>
            </w:r>
          </w:p>
        </w:tc>
        <w:tc>
          <w:tcPr>
            <w:tcW w:w="490" w:type="pct"/>
            <w:tcMar>
              <w:top w:w="0" w:type="dxa"/>
              <w:left w:w="6" w:type="dxa"/>
              <w:bottom w:w="0" w:type="dxa"/>
              <w:right w:w="6" w:type="dxa"/>
            </w:tcMar>
            <w:hideMark/>
          </w:tcPr>
          <w:p w:rsidR="00A82FED" w:rsidRDefault="00A82FED">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275. Постановка на учет бесхозяйного недвижимого имущества</w:t>
            </w:r>
          </w:p>
        </w:tc>
        <w:tc>
          <w:tcPr>
            <w:tcW w:w="451" w:type="pct"/>
            <w:tcMar>
              <w:top w:w="0" w:type="dxa"/>
              <w:left w:w="6" w:type="dxa"/>
              <w:bottom w:w="0" w:type="dxa"/>
              <w:right w:w="6" w:type="dxa"/>
            </w:tcMar>
            <w:hideMark/>
          </w:tcPr>
          <w:p w:rsidR="00A82FED" w:rsidRDefault="00A82FED">
            <w:pPr>
              <w:pStyle w:val="table10"/>
              <w:spacing w:before="120"/>
            </w:pPr>
            <w:r>
              <w:t>подпункт 16.1.10 пункта 16.1 единого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276. Снятие с учета бесхозяйного недвижимого имущества</w:t>
            </w:r>
          </w:p>
        </w:tc>
        <w:tc>
          <w:tcPr>
            <w:tcW w:w="451" w:type="pct"/>
            <w:tcMar>
              <w:top w:w="0" w:type="dxa"/>
              <w:left w:w="6" w:type="dxa"/>
              <w:bottom w:w="0" w:type="dxa"/>
              <w:right w:w="6" w:type="dxa"/>
            </w:tcMar>
            <w:hideMark/>
          </w:tcPr>
          <w:p w:rsidR="00A82FED" w:rsidRDefault="00A82FED">
            <w:pPr>
              <w:pStyle w:val="table10"/>
              <w:spacing w:before="120"/>
            </w:pPr>
            <w:r>
              <w:t>подпункт 16.1.11 пункта 16.1 единого перечня</w:t>
            </w:r>
          </w:p>
        </w:tc>
        <w:tc>
          <w:tcPr>
            <w:tcW w:w="490" w:type="pct"/>
            <w:tcMar>
              <w:top w:w="0" w:type="dxa"/>
              <w:left w:w="6" w:type="dxa"/>
              <w:bottom w:w="0" w:type="dxa"/>
              <w:right w:w="6" w:type="dxa"/>
            </w:tcMar>
            <w:hideMark/>
          </w:tcPr>
          <w:p w:rsidR="00A82FED" w:rsidRDefault="00A82FED">
            <w:pPr>
              <w:pStyle w:val="table10"/>
              <w:spacing w:before="120"/>
            </w:pPr>
            <w:r>
              <w:t>территориальная организация по государственной регистрации</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277. Получение юридическим лицом пропуска на право внеочередного въезда на территорию автодорожного пункта пропуска через Государственную границу Республики Беларусь, в котором не функционирует система электронной очереди транспортных средств для въезда в автодорожные пункты пропуска</w:t>
            </w:r>
          </w:p>
        </w:tc>
        <w:tc>
          <w:tcPr>
            <w:tcW w:w="451" w:type="pct"/>
            <w:tcMar>
              <w:top w:w="0" w:type="dxa"/>
              <w:left w:w="6" w:type="dxa"/>
              <w:bottom w:w="0" w:type="dxa"/>
              <w:right w:w="6" w:type="dxa"/>
            </w:tcMar>
            <w:hideMark/>
          </w:tcPr>
          <w:p w:rsidR="00A82FED" w:rsidRDefault="00A82FED">
            <w:pPr>
              <w:pStyle w:val="table10"/>
              <w:spacing w:before="120"/>
            </w:pPr>
            <w:r>
              <w:t>подпункт 18.1.1 пункта 18.1 единого перечня</w:t>
            </w:r>
          </w:p>
        </w:tc>
        <w:tc>
          <w:tcPr>
            <w:tcW w:w="490" w:type="pct"/>
            <w:tcMar>
              <w:top w:w="0" w:type="dxa"/>
              <w:left w:w="6" w:type="dxa"/>
              <w:bottom w:w="0" w:type="dxa"/>
              <w:right w:w="6" w:type="dxa"/>
            </w:tcMar>
            <w:hideMark/>
          </w:tcPr>
          <w:p w:rsidR="00A82FED" w:rsidRDefault="00A82FED">
            <w:pPr>
              <w:pStyle w:val="table10"/>
              <w:spacing w:before="120"/>
            </w:pPr>
            <w:r>
              <w:t>Госпогранкомитет</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 xml:space="preserve">278. Получение юридическим лицом или индивидуальным предпринимателем, осуществляющим международные грузовые перевозки, пропуска на право внеочередного въезда на территорию автодорожного пункта пропуска через Государственную границу Республики Беларусь, в котором не функционирует </w:t>
            </w:r>
            <w:r>
              <w:lastRenderedPageBreak/>
              <w:t>система электронной очереди транспортных средств для въезда в автодорожные пункты пропуска, на одно грузовое транспортное средство</w:t>
            </w:r>
          </w:p>
        </w:tc>
        <w:tc>
          <w:tcPr>
            <w:tcW w:w="451" w:type="pct"/>
            <w:tcMar>
              <w:top w:w="0" w:type="dxa"/>
              <w:left w:w="6" w:type="dxa"/>
              <w:bottom w:w="0" w:type="dxa"/>
              <w:right w:w="6" w:type="dxa"/>
            </w:tcMar>
            <w:hideMark/>
          </w:tcPr>
          <w:p w:rsidR="00A82FED" w:rsidRDefault="00A82FED">
            <w:pPr>
              <w:pStyle w:val="table10"/>
              <w:spacing w:before="120"/>
            </w:pPr>
            <w:r>
              <w:lastRenderedPageBreak/>
              <w:t>подпункт 18.1.2 пункта 18.1 единого перечня</w:t>
            </w:r>
          </w:p>
        </w:tc>
        <w:tc>
          <w:tcPr>
            <w:tcW w:w="490" w:type="pct"/>
            <w:tcMar>
              <w:top w:w="0" w:type="dxa"/>
              <w:left w:w="6" w:type="dxa"/>
              <w:bottom w:w="0" w:type="dxa"/>
              <w:right w:w="6" w:type="dxa"/>
            </w:tcMar>
            <w:hideMark/>
          </w:tcPr>
          <w:p w:rsidR="00A82FED" w:rsidRDefault="00A82FED">
            <w:pPr>
              <w:pStyle w:val="table10"/>
              <w:spacing w:before="120"/>
            </w:pPr>
            <w:r>
              <w:t>Госпогранкомитет</w:t>
            </w:r>
          </w:p>
        </w:tc>
        <w:tc>
          <w:tcPr>
            <w:tcW w:w="451" w:type="pct"/>
            <w:tcMar>
              <w:top w:w="0" w:type="dxa"/>
              <w:left w:w="6" w:type="dxa"/>
              <w:bottom w:w="0" w:type="dxa"/>
              <w:right w:w="6" w:type="dxa"/>
            </w:tcMar>
            <w:hideMark/>
          </w:tcPr>
          <w:p w:rsidR="00A82FED" w:rsidRDefault="00A82FED">
            <w:pPr>
              <w:pStyle w:val="table10"/>
              <w:spacing w:before="120"/>
            </w:pPr>
            <w:r>
              <w:t>строгая идентификация, аутентификация</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lastRenderedPageBreak/>
              <w:t>279. Получение разрешения на проведение аэрофотосъемки или аэромагнитной съемки</w:t>
            </w:r>
          </w:p>
        </w:tc>
        <w:tc>
          <w:tcPr>
            <w:tcW w:w="451" w:type="pct"/>
            <w:tcMar>
              <w:top w:w="0" w:type="dxa"/>
              <w:left w:w="6" w:type="dxa"/>
              <w:bottom w:w="0" w:type="dxa"/>
              <w:right w:w="6" w:type="dxa"/>
            </w:tcMar>
            <w:hideMark/>
          </w:tcPr>
          <w:p w:rsidR="00A82FED" w:rsidRDefault="00A82FED">
            <w:pPr>
              <w:pStyle w:val="table10"/>
              <w:spacing w:before="120"/>
            </w:pPr>
            <w:r>
              <w:t>подпункт 18.4.1 пункта 18.4 единого перечня</w:t>
            </w:r>
          </w:p>
        </w:tc>
        <w:tc>
          <w:tcPr>
            <w:tcW w:w="490" w:type="pct"/>
            <w:tcMar>
              <w:top w:w="0" w:type="dxa"/>
              <w:left w:w="6" w:type="dxa"/>
              <w:bottom w:w="0" w:type="dxa"/>
              <w:right w:w="6" w:type="dxa"/>
            </w:tcMar>
            <w:hideMark/>
          </w:tcPr>
          <w:p w:rsidR="00A82FED" w:rsidRDefault="00A82FED">
            <w:pPr>
              <w:pStyle w:val="table10"/>
              <w:spacing w:before="120"/>
            </w:pPr>
            <w:r>
              <w:t>Генеральный штаб Вооруженных Сил Республики Беларусь</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280. Получение разрешения на осуществление хозяйственной деятельности в пункте пропуска через Государственную границу Республики Беларусь</w:t>
            </w:r>
          </w:p>
        </w:tc>
        <w:tc>
          <w:tcPr>
            <w:tcW w:w="451" w:type="pct"/>
            <w:tcMar>
              <w:top w:w="0" w:type="dxa"/>
              <w:left w:w="6" w:type="dxa"/>
              <w:bottom w:w="0" w:type="dxa"/>
              <w:right w:w="6" w:type="dxa"/>
            </w:tcMar>
            <w:hideMark/>
          </w:tcPr>
          <w:p w:rsidR="00A82FED" w:rsidRDefault="00A82FED">
            <w:pPr>
              <w:pStyle w:val="table10"/>
              <w:spacing w:before="120"/>
            </w:pPr>
            <w:r>
              <w:t>подпункт 18.6.1 пункта 18.6 единого перечня</w:t>
            </w:r>
          </w:p>
        </w:tc>
        <w:tc>
          <w:tcPr>
            <w:tcW w:w="490" w:type="pct"/>
            <w:tcMar>
              <w:top w:w="0" w:type="dxa"/>
              <w:left w:w="6" w:type="dxa"/>
              <w:bottom w:w="0" w:type="dxa"/>
              <w:right w:w="6" w:type="dxa"/>
            </w:tcMar>
            <w:hideMark/>
          </w:tcPr>
          <w:p w:rsidR="00A82FED" w:rsidRDefault="00A82FED">
            <w:pPr>
              <w:pStyle w:val="table10"/>
              <w:spacing w:before="120"/>
            </w:pPr>
            <w:r>
              <w:t>Госпогранкомитет</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281. Получение разрешения на осуществление хозяйственной и иной деятельности в пограничной полосе, во внутренних водах Республики Беларусь в пределах пограничной зоны и пограничной полосы и пропусков на право въезда (входа), временного пребывания, передвижения в пограничной зоне или пограничной полосе в целях осуществления данной деятельности</w:t>
            </w:r>
          </w:p>
        </w:tc>
        <w:tc>
          <w:tcPr>
            <w:tcW w:w="451" w:type="pct"/>
            <w:tcMar>
              <w:top w:w="0" w:type="dxa"/>
              <w:left w:w="6" w:type="dxa"/>
              <w:bottom w:w="0" w:type="dxa"/>
              <w:right w:w="6" w:type="dxa"/>
            </w:tcMar>
            <w:hideMark/>
          </w:tcPr>
          <w:p w:rsidR="00A82FED" w:rsidRDefault="00A82FED">
            <w:pPr>
              <w:pStyle w:val="table10"/>
              <w:spacing w:before="120"/>
            </w:pPr>
            <w:r>
              <w:t>подпункт 18.6.2 пункта 18.6 единого перечня</w:t>
            </w:r>
          </w:p>
        </w:tc>
        <w:tc>
          <w:tcPr>
            <w:tcW w:w="490" w:type="pct"/>
            <w:tcMar>
              <w:top w:w="0" w:type="dxa"/>
              <w:left w:w="6" w:type="dxa"/>
              <w:bottom w:w="0" w:type="dxa"/>
              <w:right w:w="6" w:type="dxa"/>
            </w:tcMar>
            <w:hideMark/>
          </w:tcPr>
          <w:p w:rsidR="00A82FED" w:rsidRDefault="00A82FED">
            <w:pPr>
              <w:pStyle w:val="table10"/>
              <w:spacing w:before="120"/>
            </w:pPr>
            <w:r>
              <w:t>орган пограничной службы</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282. Получение пропуска на право въезда (входа), временного пребывания, передвижения в пограничной зоне группы иностранных граждан и лиц без гражданства, постоянно проживающих за пределами Республики Беларусь, следующих в пограничную зону совместно и в течение одного и того же срока</w:t>
            </w:r>
          </w:p>
        </w:tc>
        <w:tc>
          <w:tcPr>
            <w:tcW w:w="451" w:type="pct"/>
            <w:tcMar>
              <w:top w:w="0" w:type="dxa"/>
              <w:left w:w="6" w:type="dxa"/>
              <w:bottom w:w="0" w:type="dxa"/>
              <w:right w:w="6" w:type="dxa"/>
            </w:tcMar>
            <w:hideMark/>
          </w:tcPr>
          <w:p w:rsidR="00A82FED" w:rsidRDefault="00A82FED">
            <w:pPr>
              <w:pStyle w:val="table10"/>
              <w:spacing w:before="120"/>
            </w:pPr>
            <w:r>
              <w:t>подпункт 18.7.1 пункта 18.7 единого перечня</w:t>
            </w:r>
          </w:p>
        </w:tc>
        <w:tc>
          <w:tcPr>
            <w:tcW w:w="490" w:type="pct"/>
            <w:tcMar>
              <w:top w:w="0" w:type="dxa"/>
              <w:left w:w="6" w:type="dxa"/>
              <w:bottom w:w="0" w:type="dxa"/>
              <w:right w:w="6" w:type="dxa"/>
            </w:tcMar>
            <w:hideMark/>
          </w:tcPr>
          <w:p w:rsidR="00A82FED" w:rsidRDefault="00A82FED">
            <w:pPr>
              <w:pStyle w:val="table10"/>
              <w:spacing w:before="120"/>
            </w:pPr>
            <w:r>
              <w:t>орган пограничной службы</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283. Получение пропуска на право въезда (входа), временного пребывания, передвижения в пограничной полосе группы физических лиц, следующих в пограничную полосу совместно и в течение одного и того же срока</w:t>
            </w:r>
          </w:p>
        </w:tc>
        <w:tc>
          <w:tcPr>
            <w:tcW w:w="451" w:type="pct"/>
            <w:tcMar>
              <w:top w:w="0" w:type="dxa"/>
              <w:left w:w="6" w:type="dxa"/>
              <w:bottom w:w="0" w:type="dxa"/>
              <w:right w:w="6" w:type="dxa"/>
            </w:tcMar>
            <w:hideMark/>
          </w:tcPr>
          <w:p w:rsidR="00A82FED" w:rsidRDefault="00A82FED">
            <w:pPr>
              <w:pStyle w:val="table10"/>
              <w:spacing w:before="120"/>
            </w:pPr>
            <w:r>
              <w:t>подпункт 18.7.2 пункта 18.7 единого перечня</w:t>
            </w:r>
          </w:p>
        </w:tc>
        <w:tc>
          <w:tcPr>
            <w:tcW w:w="490" w:type="pct"/>
            <w:tcMar>
              <w:top w:w="0" w:type="dxa"/>
              <w:left w:w="6" w:type="dxa"/>
              <w:bottom w:w="0" w:type="dxa"/>
              <w:right w:w="6" w:type="dxa"/>
            </w:tcMar>
            <w:hideMark/>
          </w:tcPr>
          <w:p w:rsidR="00A82FED" w:rsidRDefault="00A82FED">
            <w:pPr>
              <w:pStyle w:val="table10"/>
              <w:spacing w:before="120"/>
            </w:pPr>
            <w:r>
              <w:t>орган пограничной службы</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284. Получение разрешения (свидетельства) на право ведения горных работ при строительстве метрополитена или сооружения горной выработки способом продавливания, прокола или бурения диаметром от 1200 миллиметров и более</w:t>
            </w:r>
          </w:p>
        </w:tc>
        <w:tc>
          <w:tcPr>
            <w:tcW w:w="451" w:type="pct"/>
            <w:tcMar>
              <w:top w:w="0" w:type="dxa"/>
              <w:left w:w="6" w:type="dxa"/>
              <w:bottom w:w="0" w:type="dxa"/>
              <w:right w:w="6" w:type="dxa"/>
            </w:tcMar>
            <w:hideMark/>
          </w:tcPr>
          <w:p w:rsidR="00A82FED" w:rsidRDefault="00A82FED">
            <w:pPr>
              <w:pStyle w:val="table10"/>
              <w:spacing w:before="120"/>
            </w:pPr>
            <w:r>
              <w:t>подпункт 19.10.1 пункта 19.10 единого перечня</w:t>
            </w:r>
          </w:p>
        </w:tc>
        <w:tc>
          <w:tcPr>
            <w:tcW w:w="490" w:type="pct"/>
            <w:tcMar>
              <w:top w:w="0" w:type="dxa"/>
              <w:left w:w="6" w:type="dxa"/>
              <w:bottom w:w="0" w:type="dxa"/>
              <w:right w:w="6" w:type="dxa"/>
            </w:tcMar>
            <w:hideMark/>
          </w:tcPr>
          <w:p w:rsidR="00A82FED" w:rsidRDefault="00A82FED">
            <w:pPr>
              <w:pStyle w:val="table10"/>
              <w:spacing w:before="120"/>
            </w:pPr>
            <w:r>
              <w:t>Госпромнадзор</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285. Внесение изменения в разрешение (свидетельство) на право ведения горных работ при строительстве метрополитена или сооружения горной выработки способом продавливания, прокола или бурения диаметром от 1200 миллиметров и более</w:t>
            </w:r>
          </w:p>
        </w:tc>
        <w:tc>
          <w:tcPr>
            <w:tcW w:w="451" w:type="pct"/>
            <w:tcMar>
              <w:top w:w="0" w:type="dxa"/>
              <w:left w:w="6" w:type="dxa"/>
              <w:bottom w:w="0" w:type="dxa"/>
              <w:right w:w="6" w:type="dxa"/>
            </w:tcMar>
            <w:hideMark/>
          </w:tcPr>
          <w:p w:rsidR="00A82FED" w:rsidRDefault="00A82FED">
            <w:pPr>
              <w:pStyle w:val="table10"/>
              <w:spacing w:before="120"/>
            </w:pPr>
            <w:r>
              <w:t>подпункт 19.10.3 пункта 19.10 единого перечня</w:t>
            </w:r>
          </w:p>
        </w:tc>
        <w:tc>
          <w:tcPr>
            <w:tcW w:w="490" w:type="pct"/>
            <w:tcMar>
              <w:top w:w="0" w:type="dxa"/>
              <w:left w:w="6" w:type="dxa"/>
              <w:bottom w:w="0" w:type="dxa"/>
              <w:right w:w="6" w:type="dxa"/>
            </w:tcMar>
            <w:hideMark/>
          </w:tcPr>
          <w:p w:rsidR="00A82FED" w:rsidRDefault="00A82FED">
            <w:pPr>
              <w:pStyle w:val="table10"/>
              <w:spacing w:before="120"/>
            </w:pPr>
            <w:r>
              <w:t>Госпромнадзор</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286. Получение разрешения (свидетельства) на право проведения аттестации сварщиков</w:t>
            </w:r>
          </w:p>
        </w:tc>
        <w:tc>
          <w:tcPr>
            <w:tcW w:w="451" w:type="pct"/>
            <w:tcMar>
              <w:top w:w="0" w:type="dxa"/>
              <w:left w:w="6" w:type="dxa"/>
              <w:bottom w:w="0" w:type="dxa"/>
              <w:right w:w="6" w:type="dxa"/>
            </w:tcMar>
            <w:hideMark/>
          </w:tcPr>
          <w:p w:rsidR="00A82FED" w:rsidRDefault="00A82FED">
            <w:pPr>
              <w:pStyle w:val="table10"/>
              <w:spacing w:before="120"/>
            </w:pPr>
            <w:r>
              <w:t>подпункт 19.13.1 пункта 19.13 единого перечня</w:t>
            </w:r>
          </w:p>
        </w:tc>
        <w:tc>
          <w:tcPr>
            <w:tcW w:w="490" w:type="pct"/>
            <w:tcMar>
              <w:top w:w="0" w:type="dxa"/>
              <w:left w:w="6" w:type="dxa"/>
              <w:bottom w:w="0" w:type="dxa"/>
              <w:right w:w="6" w:type="dxa"/>
            </w:tcMar>
            <w:hideMark/>
          </w:tcPr>
          <w:p w:rsidR="00A82FED" w:rsidRDefault="00A82FED">
            <w:pPr>
              <w:pStyle w:val="table10"/>
              <w:spacing w:before="120"/>
            </w:pPr>
            <w:r>
              <w:t>Госпромнадзор</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287. Внесение изменения в разрешение (свидетельство) на право проведения аттестации сварщиков</w:t>
            </w:r>
          </w:p>
        </w:tc>
        <w:tc>
          <w:tcPr>
            <w:tcW w:w="451" w:type="pct"/>
            <w:tcMar>
              <w:top w:w="0" w:type="dxa"/>
              <w:left w:w="6" w:type="dxa"/>
              <w:bottom w:w="0" w:type="dxa"/>
              <w:right w:w="6" w:type="dxa"/>
            </w:tcMar>
            <w:hideMark/>
          </w:tcPr>
          <w:p w:rsidR="00A82FED" w:rsidRDefault="00A82FED">
            <w:pPr>
              <w:pStyle w:val="table10"/>
              <w:spacing w:before="120"/>
            </w:pPr>
            <w:r>
              <w:t>подпункт 19.13.2 пункта 19.13 единого перечня</w:t>
            </w:r>
          </w:p>
        </w:tc>
        <w:tc>
          <w:tcPr>
            <w:tcW w:w="490" w:type="pct"/>
            <w:tcMar>
              <w:top w:w="0" w:type="dxa"/>
              <w:left w:w="6" w:type="dxa"/>
              <w:bottom w:w="0" w:type="dxa"/>
              <w:right w:w="6" w:type="dxa"/>
            </w:tcMar>
            <w:hideMark/>
          </w:tcPr>
          <w:p w:rsidR="00A82FED" w:rsidRDefault="00A82FED">
            <w:pPr>
              <w:pStyle w:val="table10"/>
              <w:spacing w:before="120"/>
            </w:pPr>
            <w:r>
              <w:t>Госпромнадзор</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288. Получение разрешения (свидетельства) на право бурения скважин на твердые, жидкие или газообразные полезные ископаемые глубиной более 20 метров</w:t>
            </w:r>
          </w:p>
        </w:tc>
        <w:tc>
          <w:tcPr>
            <w:tcW w:w="451" w:type="pct"/>
            <w:tcMar>
              <w:top w:w="0" w:type="dxa"/>
              <w:left w:w="6" w:type="dxa"/>
              <w:bottom w:w="0" w:type="dxa"/>
              <w:right w:w="6" w:type="dxa"/>
            </w:tcMar>
            <w:hideMark/>
          </w:tcPr>
          <w:p w:rsidR="00A82FED" w:rsidRDefault="00A82FED">
            <w:pPr>
              <w:pStyle w:val="table10"/>
              <w:spacing w:before="120"/>
            </w:pPr>
            <w:r>
              <w:t>подпункт 19.14.1 пункта 19.14 единого перечня</w:t>
            </w:r>
          </w:p>
        </w:tc>
        <w:tc>
          <w:tcPr>
            <w:tcW w:w="490" w:type="pct"/>
            <w:tcMar>
              <w:top w:w="0" w:type="dxa"/>
              <w:left w:w="6" w:type="dxa"/>
              <w:bottom w:w="0" w:type="dxa"/>
              <w:right w:w="6" w:type="dxa"/>
            </w:tcMar>
            <w:hideMark/>
          </w:tcPr>
          <w:p w:rsidR="00A82FED" w:rsidRDefault="00A82FED">
            <w:pPr>
              <w:pStyle w:val="table10"/>
              <w:spacing w:before="120"/>
            </w:pPr>
            <w:r>
              <w:t>Госпромнадзор</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289. Внесение изменения в разрешение (свидетельство) на право бурения скважин на твердые, жидкие или газообразные полезные ископаемые глубиной более 20 метров</w:t>
            </w:r>
          </w:p>
        </w:tc>
        <w:tc>
          <w:tcPr>
            <w:tcW w:w="451" w:type="pct"/>
            <w:tcMar>
              <w:top w:w="0" w:type="dxa"/>
              <w:left w:w="6" w:type="dxa"/>
              <w:bottom w:w="0" w:type="dxa"/>
              <w:right w:w="6" w:type="dxa"/>
            </w:tcMar>
            <w:hideMark/>
          </w:tcPr>
          <w:p w:rsidR="00A82FED" w:rsidRDefault="00A82FED">
            <w:pPr>
              <w:pStyle w:val="table10"/>
              <w:spacing w:before="120"/>
            </w:pPr>
            <w:r>
              <w:t>подпункт 19.14.3 пункта 19.14 единого перечня</w:t>
            </w:r>
          </w:p>
        </w:tc>
        <w:tc>
          <w:tcPr>
            <w:tcW w:w="490" w:type="pct"/>
            <w:tcMar>
              <w:top w:w="0" w:type="dxa"/>
              <w:left w:w="6" w:type="dxa"/>
              <w:bottom w:w="0" w:type="dxa"/>
              <w:right w:w="6" w:type="dxa"/>
            </w:tcMar>
            <w:hideMark/>
          </w:tcPr>
          <w:p w:rsidR="00A82FED" w:rsidRDefault="00A82FED">
            <w:pPr>
              <w:pStyle w:val="table10"/>
              <w:spacing w:before="120"/>
            </w:pPr>
            <w:r>
              <w:t>Госпромнадзор</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lastRenderedPageBreak/>
              <w:t>290. Получение разрешения на право проведения экспертизы промышленной безопасности</w:t>
            </w:r>
          </w:p>
        </w:tc>
        <w:tc>
          <w:tcPr>
            <w:tcW w:w="451" w:type="pct"/>
            <w:tcMar>
              <w:top w:w="0" w:type="dxa"/>
              <w:left w:w="6" w:type="dxa"/>
              <w:bottom w:w="0" w:type="dxa"/>
              <w:right w:w="6" w:type="dxa"/>
            </w:tcMar>
            <w:hideMark/>
          </w:tcPr>
          <w:p w:rsidR="00A82FED" w:rsidRDefault="00A82FED">
            <w:pPr>
              <w:pStyle w:val="table10"/>
              <w:spacing w:before="120"/>
            </w:pPr>
            <w:r>
              <w:t>подпункт 19.15.1 пункта 19.15 единого перечня</w:t>
            </w:r>
          </w:p>
        </w:tc>
        <w:tc>
          <w:tcPr>
            <w:tcW w:w="490" w:type="pct"/>
            <w:tcMar>
              <w:top w:w="0" w:type="dxa"/>
              <w:left w:w="6" w:type="dxa"/>
              <w:bottom w:w="0" w:type="dxa"/>
              <w:right w:w="6" w:type="dxa"/>
            </w:tcMar>
            <w:hideMark/>
          </w:tcPr>
          <w:p w:rsidR="00A82FED" w:rsidRDefault="00A82FED">
            <w:pPr>
              <w:pStyle w:val="table10"/>
              <w:spacing w:before="120"/>
            </w:pPr>
            <w:r>
              <w:t>Госпромнадзор</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291. Внесение изменения в разрешение на право проведения экспертизы промышленной безопасности</w:t>
            </w:r>
          </w:p>
        </w:tc>
        <w:tc>
          <w:tcPr>
            <w:tcW w:w="451" w:type="pct"/>
            <w:tcMar>
              <w:top w:w="0" w:type="dxa"/>
              <w:left w:w="6" w:type="dxa"/>
              <w:bottom w:w="0" w:type="dxa"/>
              <w:right w:w="6" w:type="dxa"/>
            </w:tcMar>
            <w:hideMark/>
          </w:tcPr>
          <w:p w:rsidR="00A82FED" w:rsidRDefault="00A82FED">
            <w:pPr>
              <w:pStyle w:val="table10"/>
              <w:spacing w:before="120"/>
            </w:pPr>
            <w:r>
              <w:t>подпункт 19.15.3 пункта 19.15 единого перечня</w:t>
            </w:r>
          </w:p>
        </w:tc>
        <w:tc>
          <w:tcPr>
            <w:tcW w:w="490" w:type="pct"/>
            <w:tcMar>
              <w:top w:w="0" w:type="dxa"/>
              <w:left w:w="6" w:type="dxa"/>
              <w:bottom w:w="0" w:type="dxa"/>
              <w:right w:w="6" w:type="dxa"/>
            </w:tcMar>
            <w:hideMark/>
          </w:tcPr>
          <w:p w:rsidR="00A82FED" w:rsidRDefault="00A82FED">
            <w:pPr>
              <w:pStyle w:val="table10"/>
              <w:spacing w:before="120"/>
            </w:pPr>
            <w:r>
              <w:t>Госпромнадзор</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292. Получение разрешения (свидетельства) на право изготовления конкретных моделей (типов) потенциально опасных объектов или технических устройств, эксплуатируемых (применяемых) на потенциально опасных объектах</w:t>
            </w:r>
          </w:p>
        </w:tc>
        <w:tc>
          <w:tcPr>
            <w:tcW w:w="451" w:type="pct"/>
            <w:tcMar>
              <w:top w:w="0" w:type="dxa"/>
              <w:left w:w="6" w:type="dxa"/>
              <w:bottom w:w="0" w:type="dxa"/>
              <w:right w:w="6" w:type="dxa"/>
            </w:tcMar>
            <w:hideMark/>
          </w:tcPr>
          <w:p w:rsidR="00A82FED" w:rsidRDefault="00A82FED">
            <w:pPr>
              <w:pStyle w:val="table10"/>
              <w:spacing w:before="120"/>
            </w:pPr>
            <w:r>
              <w:t>подпункт 19.19.1 пункта 19.19 единого перечня</w:t>
            </w:r>
          </w:p>
        </w:tc>
        <w:tc>
          <w:tcPr>
            <w:tcW w:w="490" w:type="pct"/>
            <w:tcMar>
              <w:top w:w="0" w:type="dxa"/>
              <w:left w:w="6" w:type="dxa"/>
              <w:bottom w:w="0" w:type="dxa"/>
              <w:right w:w="6" w:type="dxa"/>
            </w:tcMar>
            <w:hideMark/>
          </w:tcPr>
          <w:p w:rsidR="00A82FED" w:rsidRDefault="00A82FED">
            <w:pPr>
              <w:pStyle w:val="table10"/>
              <w:spacing w:before="120"/>
            </w:pPr>
            <w:r>
              <w:t>Госпромнадзор</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293. Внесение изменения в разрешение (свидетельство) на право изготовления конкретных моделей (типов) потенциально опасных объектов или технических устройств, эксплуатируемых (применяемых) на потенциально опасных объектах</w:t>
            </w:r>
          </w:p>
        </w:tc>
        <w:tc>
          <w:tcPr>
            <w:tcW w:w="451" w:type="pct"/>
            <w:tcMar>
              <w:top w:w="0" w:type="dxa"/>
              <w:left w:w="6" w:type="dxa"/>
              <w:bottom w:w="0" w:type="dxa"/>
              <w:right w:w="6" w:type="dxa"/>
            </w:tcMar>
            <w:hideMark/>
          </w:tcPr>
          <w:p w:rsidR="00A82FED" w:rsidRDefault="00A82FED">
            <w:pPr>
              <w:pStyle w:val="table10"/>
              <w:spacing w:before="120"/>
            </w:pPr>
            <w:r>
              <w:t>подпункт 19.19.5 пункта 19.19 единого перечня</w:t>
            </w:r>
          </w:p>
        </w:tc>
        <w:tc>
          <w:tcPr>
            <w:tcW w:w="490" w:type="pct"/>
            <w:tcMar>
              <w:top w:w="0" w:type="dxa"/>
              <w:left w:w="6" w:type="dxa"/>
              <w:bottom w:w="0" w:type="dxa"/>
              <w:right w:w="6" w:type="dxa"/>
            </w:tcMar>
            <w:hideMark/>
          </w:tcPr>
          <w:p w:rsidR="00A82FED" w:rsidRDefault="00A82FED">
            <w:pPr>
              <w:pStyle w:val="table10"/>
              <w:spacing w:before="120"/>
            </w:pPr>
            <w:r>
              <w:t>Госпромнадзор</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294. Получение разрешения (свидетельства) на право проведения проверки знаний по вопросам промышленной безопасности руководителей и специалистов субъектов промышленной безопасности, осуществляющих эксплуатацию опасных производственных и (или) потенциально опасных объектов, являющихся в соответствии с требованиями правил по обеспечению промышленной безопасности лицами, ответственными за организацию и обеспечение промышленной безопасности при эксплуатации этих объектов</w:t>
            </w:r>
          </w:p>
        </w:tc>
        <w:tc>
          <w:tcPr>
            <w:tcW w:w="451" w:type="pct"/>
            <w:tcMar>
              <w:top w:w="0" w:type="dxa"/>
              <w:left w:w="6" w:type="dxa"/>
              <w:bottom w:w="0" w:type="dxa"/>
              <w:right w:w="6" w:type="dxa"/>
            </w:tcMar>
            <w:hideMark/>
          </w:tcPr>
          <w:p w:rsidR="00A82FED" w:rsidRDefault="00A82FED">
            <w:pPr>
              <w:pStyle w:val="table10"/>
              <w:spacing w:before="120"/>
            </w:pPr>
            <w:r>
              <w:t>подпункт 19.26.1 пункта 19.26 единого перечня</w:t>
            </w:r>
          </w:p>
        </w:tc>
        <w:tc>
          <w:tcPr>
            <w:tcW w:w="490" w:type="pct"/>
            <w:tcMar>
              <w:top w:w="0" w:type="dxa"/>
              <w:left w:w="6" w:type="dxa"/>
              <w:bottom w:w="0" w:type="dxa"/>
              <w:right w:w="6" w:type="dxa"/>
            </w:tcMar>
            <w:hideMark/>
          </w:tcPr>
          <w:p w:rsidR="00A82FED" w:rsidRDefault="00A82FED">
            <w:pPr>
              <w:pStyle w:val="table10"/>
              <w:spacing w:before="120"/>
            </w:pPr>
            <w:r>
              <w:t>Госпромнадзор</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295. Внесение изменения в разрешение (свидетельство) на право проведения проверки знаний по вопросам промышленной безопасности руководителей и специалистов субъектов промышленной безопасности, осуществляющих эксплуатацию опасных производственных и (или) потенциально опасных объектов, являющихся в соответствии с требованиями правил по обеспечению промышленной безопасности лицами, ответственными за организацию и обеспечение промышленной безопасности при эксплуатации этих объектов</w:t>
            </w:r>
          </w:p>
        </w:tc>
        <w:tc>
          <w:tcPr>
            <w:tcW w:w="451" w:type="pct"/>
            <w:tcMar>
              <w:top w:w="0" w:type="dxa"/>
              <w:left w:w="6" w:type="dxa"/>
              <w:bottom w:w="0" w:type="dxa"/>
              <w:right w:w="6" w:type="dxa"/>
            </w:tcMar>
            <w:hideMark/>
          </w:tcPr>
          <w:p w:rsidR="00A82FED" w:rsidRDefault="00A82FED">
            <w:pPr>
              <w:pStyle w:val="table10"/>
              <w:spacing w:before="120"/>
            </w:pPr>
            <w:r>
              <w:t>подпункт 19.26.3 пункта 19.26 единого перечня</w:t>
            </w:r>
          </w:p>
        </w:tc>
        <w:tc>
          <w:tcPr>
            <w:tcW w:w="490" w:type="pct"/>
            <w:tcMar>
              <w:top w:w="0" w:type="dxa"/>
              <w:left w:w="6" w:type="dxa"/>
              <w:bottom w:w="0" w:type="dxa"/>
              <w:right w:w="6" w:type="dxa"/>
            </w:tcMar>
            <w:hideMark/>
          </w:tcPr>
          <w:p w:rsidR="00A82FED" w:rsidRDefault="00A82FED">
            <w:pPr>
              <w:pStyle w:val="table10"/>
              <w:spacing w:before="120"/>
            </w:pPr>
            <w:r>
              <w:t>Госпромнадзор</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296. Получение разрешения (свидетельства) на право проведения технических освидетельствований находящихся в эксплуатации аттракционов, строительных грузопассажирских подъемников, грузоподъемных кранов, лифтов, сосудов, работающих под давлением, в случаях, установленных актами законодательства в области промышленной безопасности</w:t>
            </w:r>
          </w:p>
        </w:tc>
        <w:tc>
          <w:tcPr>
            <w:tcW w:w="451" w:type="pct"/>
            <w:tcMar>
              <w:top w:w="0" w:type="dxa"/>
              <w:left w:w="6" w:type="dxa"/>
              <w:bottom w:w="0" w:type="dxa"/>
              <w:right w:w="6" w:type="dxa"/>
            </w:tcMar>
            <w:hideMark/>
          </w:tcPr>
          <w:p w:rsidR="00A82FED" w:rsidRDefault="00A82FED">
            <w:pPr>
              <w:pStyle w:val="table10"/>
              <w:spacing w:before="120"/>
            </w:pPr>
            <w:r>
              <w:t>подпункт 19.27.1 пункта 19.27 единого перечня</w:t>
            </w:r>
          </w:p>
        </w:tc>
        <w:tc>
          <w:tcPr>
            <w:tcW w:w="490" w:type="pct"/>
            <w:tcMar>
              <w:top w:w="0" w:type="dxa"/>
              <w:left w:w="6" w:type="dxa"/>
              <w:bottom w:w="0" w:type="dxa"/>
              <w:right w:w="6" w:type="dxa"/>
            </w:tcMar>
            <w:hideMark/>
          </w:tcPr>
          <w:p w:rsidR="00A82FED" w:rsidRDefault="00A82FED">
            <w:pPr>
              <w:pStyle w:val="table10"/>
              <w:spacing w:before="120"/>
            </w:pPr>
            <w:r>
              <w:t>Госпромнадзор</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297. Внесение изменения в разрешение (свидетельство) на право проведения технических освидетельствований находящихся в эксплуатации аттракционов, строительных грузопассажирских подъемников, грузоподъемных кранов, лифтов, сосудов, работающих под давлением, в случаях, установленных актами законодательства в области промышленной безопасности</w:t>
            </w:r>
          </w:p>
        </w:tc>
        <w:tc>
          <w:tcPr>
            <w:tcW w:w="451" w:type="pct"/>
            <w:tcMar>
              <w:top w:w="0" w:type="dxa"/>
              <w:left w:w="6" w:type="dxa"/>
              <w:bottom w:w="0" w:type="dxa"/>
              <w:right w:w="6" w:type="dxa"/>
            </w:tcMar>
            <w:hideMark/>
          </w:tcPr>
          <w:p w:rsidR="00A82FED" w:rsidRDefault="00A82FED">
            <w:pPr>
              <w:pStyle w:val="table10"/>
              <w:spacing w:before="120"/>
            </w:pPr>
            <w:r>
              <w:t>подпункт 19.27.3 пункта 19.27 единого перечня</w:t>
            </w:r>
          </w:p>
        </w:tc>
        <w:tc>
          <w:tcPr>
            <w:tcW w:w="490" w:type="pct"/>
            <w:tcMar>
              <w:top w:w="0" w:type="dxa"/>
              <w:left w:w="6" w:type="dxa"/>
              <w:bottom w:w="0" w:type="dxa"/>
              <w:right w:w="6" w:type="dxa"/>
            </w:tcMar>
            <w:hideMark/>
          </w:tcPr>
          <w:p w:rsidR="00A82FED" w:rsidRDefault="00A82FED">
            <w:pPr>
              <w:pStyle w:val="table10"/>
              <w:spacing w:before="120"/>
            </w:pPr>
            <w:r>
              <w:t>Госпромнадзор</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298. Получение разрешения (свидетельства) на право проведения фейерверков с использованием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451" w:type="pct"/>
            <w:tcMar>
              <w:top w:w="0" w:type="dxa"/>
              <w:left w:w="6" w:type="dxa"/>
              <w:bottom w:w="0" w:type="dxa"/>
              <w:right w:w="6" w:type="dxa"/>
            </w:tcMar>
            <w:hideMark/>
          </w:tcPr>
          <w:p w:rsidR="00A82FED" w:rsidRDefault="00A82FED">
            <w:pPr>
              <w:pStyle w:val="table10"/>
              <w:spacing w:before="120"/>
            </w:pPr>
            <w:r>
              <w:t>подпункт 19.28.1 пункта 19.28 единого перечня</w:t>
            </w:r>
          </w:p>
        </w:tc>
        <w:tc>
          <w:tcPr>
            <w:tcW w:w="490" w:type="pct"/>
            <w:tcMar>
              <w:top w:w="0" w:type="dxa"/>
              <w:left w:w="6" w:type="dxa"/>
              <w:bottom w:w="0" w:type="dxa"/>
              <w:right w:w="6" w:type="dxa"/>
            </w:tcMar>
            <w:hideMark/>
          </w:tcPr>
          <w:p w:rsidR="00A82FED" w:rsidRDefault="00A82FED">
            <w:pPr>
              <w:pStyle w:val="table10"/>
              <w:spacing w:before="120"/>
            </w:pPr>
            <w:r>
              <w:t>Госпромнадзор</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lastRenderedPageBreak/>
              <w:t>299. Внесение изменения в разрешение (свидетельство) на право проведения фейерверков с использованием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451" w:type="pct"/>
            <w:tcMar>
              <w:top w:w="0" w:type="dxa"/>
              <w:left w:w="6" w:type="dxa"/>
              <w:bottom w:w="0" w:type="dxa"/>
              <w:right w:w="6" w:type="dxa"/>
            </w:tcMar>
            <w:hideMark/>
          </w:tcPr>
          <w:p w:rsidR="00A82FED" w:rsidRDefault="00A82FED">
            <w:pPr>
              <w:pStyle w:val="table10"/>
              <w:spacing w:before="120"/>
            </w:pPr>
            <w:r>
              <w:t>подпункт 19.28.3 пункта 19.28 единого перечня</w:t>
            </w:r>
          </w:p>
        </w:tc>
        <w:tc>
          <w:tcPr>
            <w:tcW w:w="490" w:type="pct"/>
            <w:tcMar>
              <w:top w:w="0" w:type="dxa"/>
              <w:left w:w="6" w:type="dxa"/>
              <w:bottom w:w="0" w:type="dxa"/>
              <w:right w:w="6" w:type="dxa"/>
            </w:tcMar>
            <w:hideMark/>
          </w:tcPr>
          <w:p w:rsidR="00A82FED" w:rsidRDefault="00A82FED">
            <w:pPr>
              <w:pStyle w:val="table10"/>
              <w:spacing w:before="120"/>
            </w:pPr>
            <w:r>
              <w:t>Госпромнадзор</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300. Получение разрешения на право разработки декларации промышленной безопасности опасных производственных объектов</w:t>
            </w:r>
          </w:p>
        </w:tc>
        <w:tc>
          <w:tcPr>
            <w:tcW w:w="451" w:type="pct"/>
            <w:tcMar>
              <w:top w:w="0" w:type="dxa"/>
              <w:left w:w="6" w:type="dxa"/>
              <w:bottom w:w="0" w:type="dxa"/>
              <w:right w:w="6" w:type="dxa"/>
            </w:tcMar>
            <w:hideMark/>
          </w:tcPr>
          <w:p w:rsidR="00A82FED" w:rsidRDefault="00A82FED">
            <w:pPr>
              <w:pStyle w:val="table10"/>
              <w:spacing w:before="120"/>
            </w:pPr>
            <w:r>
              <w:t>подпункт 19.30.1 пункта 19.30 единого перечня</w:t>
            </w:r>
          </w:p>
        </w:tc>
        <w:tc>
          <w:tcPr>
            <w:tcW w:w="490" w:type="pct"/>
            <w:tcMar>
              <w:top w:w="0" w:type="dxa"/>
              <w:left w:w="6" w:type="dxa"/>
              <w:bottom w:w="0" w:type="dxa"/>
              <w:right w:w="6" w:type="dxa"/>
            </w:tcMar>
            <w:hideMark/>
          </w:tcPr>
          <w:p w:rsidR="00A82FED" w:rsidRDefault="00A82FED">
            <w:pPr>
              <w:pStyle w:val="table10"/>
              <w:spacing w:before="120"/>
            </w:pPr>
            <w:r>
              <w:t>Госпромнадзор</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301. Внесение изменения в разрешение на право разработки декларации промышленной безопасности опасных производственных объектов</w:t>
            </w:r>
          </w:p>
        </w:tc>
        <w:tc>
          <w:tcPr>
            <w:tcW w:w="451" w:type="pct"/>
            <w:tcMar>
              <w:top w:w="0" w:type="dxa"/>
              <w:left w:w="6" w:type="dxa"/>
              <w:bottom w:w="0" w:type="dxa"/>
              <w:right w:w="6" w:type="dxa"/>
            </w:tcMar>
            <w:hideMark/>
          </w:tcPr>
          <w:p w:rsidR="00A82FED" w:rsidRDefault="00A82FED">
            <w:pPr>
              <w:pStyle w:val="table10"/>
              <w:spacing w:before="120"/>
            </w:pPr>
            <w:r>
              <w:t>подпункт 19.30.3 пункта 19.30 единого перечня</w:t>
            </w:r>
          </w:p>
        </w:tc>
        <w:tc>
          <w:tcPr>
            <w:tcW w:w="490" w:type="pct"/>
            <w:tcMar>
              <w:top w:w="0" w:type="dxa"/>
              <w:left w:w="6" w:type="dxa"/>
              <w:bottom w:w="0" w:type="dxa"/>
              <w:right w:w="6" w:type="dxa"/>
            </w:tcMar>
            <w:hideMark/>
          </w:tcPr>
          <w:p w:rsidR="00A82FED" w:rsidRDefault="00A82FED">
            <w:pPr>
              <w:pStyle w:val="table10"/>
              <w:spacing w:before="120"/>
            </w:pPr>
            <w:r>
              <w:t>Госпромнадзор</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302. Получение разрешения (свидетельства) на право разработки проектов технологических процессов и (или) производств, где возможно образование взрывоопасных сред</w:t>
            </w:r>
          </w:p>
        </w:tc>
        <w:tc>
          <w:tcPr>
            <w:tcW w:w="451" w:type="pct"/>
            <w:tcMar>
              <w:top w:w="0" w:type="dxa"/>
              <w:left w:w="6" w:type="dxa"/>
              <w:bottom w:w="0" w:type="dxa"/>
              <w:right w:w="6" w:type="dxa"/>
            </w:tcMar>
            <w:hideMark/>
          </w:tcPr>
          <w:p w:rsidR="00A82FED" w:rsidRDefault="00A82FED">
            <w:pPr>
              <w:pStyle w:val="table10"/>
              <w:spacing w:before="120"/>
            </w:pPr>
            <w:r>
              <w:t>подпункт 19.31.1 пункта 19.31 единого перечня</w:t>
            </w:r>
          </w:p>
        </w:tc>
        <w:tc>
          <w:tcPr>
            <w:tcW w:w="490" w:type="pct"/>
            <w:tcMar>
              <w:top w:w="0" w:type="dxa"/>
              <w:left w:w="6" w:type="dxa"/>
              <w:bottom w:w="0" w:type="dxa"/>
              <w:right w:w="6" w:type="dxa"/>
            </w:tcMar>
            <w:hideMark/>
          </w:tcPr>
          <w:p w:rsidR="00A82FED" w:rsidRDefault="00A82FED">
            <w:pPr>
              <w:pStyle w:val="table10"/>
              <w:spacing w:before="120"/>
            </w:pPr>
            <w:r>
              <w:t>Госпромнадзор</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303. Внесение изменения в разрешение (свидетельство) на право разработки проектов технологических процессов и (или) производств, где возможно образование взрывоопасных сред</w:t>
            </w:r>
          </w:p>
        </w:tc>
        <w:tc>
          <w:tcPr>
            <w:tcW w:w="451" w:type="pct"/>
            <w:tcMar>
              <w:top w:w="0" w:type="dxa"/>
              <w:left w:w="6" w:type="dxa"/>
              <w:bottom w:w="0" w:type="dxa"/>
              <w:right w:w="6" w:type="dxa"/>
            </w:tcMar>
            <w:hideMark/>
          </w:tcPr>
          <w:p w:rsidR="00A82FED" w:rsidRDefault="00A82FED">
            <w:pPr>
              <w:pStyle w:val="table10"/>
              <w:spacing w:before="120"/>
            </w:pPr>
            <w:r>
              <w:t>подпункт 19.31.3 пункта 19.31 единого перечня</w:t>
            </w:r>
          </w:p>
        </w:tc>
        <w:tc>
          <w:tcPr>
            <w:tcW w:w="490" w:type="pct"/>
            <w:tcMar>
              <w:top w:w="0" w:type="dxa"/>
              <w:left w:w="6" w:type="dxa"/>
              <w:bottom w:w="0" w:type="dxa"/>
              <w:right w:w="6" w:type="dxa"/>
            </w:tcMar>
            <w:hideMark/>
          </w:tcPr>
          <w:p w:rsidR="00A82FED" w:rsidRDefault="00A82FED">
            <w:pPr>
              <w:pStyle w:val="table10"/>
              <w:spacing w:before="120"/>
            </w:pPr>
            <w:r>
              <w:t>Госпромнадзор</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304. Государственная регистрация научно-исследовательских, опытно-конструкторских и опытно-технологических работ</w:t>
            </w:r>
          </w:p>
        </w:tc>
        <w:tc>
          <w:tcPr>
            <w:tcW w:w="451" w:type="pct"/>
            <w:tcMar>
              <w:top w:w="0" w:type="dxa"/>
              <w:left w:w="6" w:type="dxa"/>
              <w:bottom w:w="0" w:type="dxa"/>
              <w:right w:w="6" w:type="dxa"/>
            </w:tcMar>
            <w:hideMark/>
          </w:tcPr>
          <w:p w:rsidR="00A82FED" w:rsidRDefault="00A82FED">
            <w:pPr>
              <w:pStyle w:val="table10"/>
              <w:spacing w:before="120"/>
            </w:pPr>
            <w:r>
              <w:t>подпункт 20.1</w:t>
            </w:r>
            <w:r>
              <w:rPr>
                <w:vertAlign w:val="superscript"/>
              </w:rPr>
              <w:t>1</w:t>
            </w:r>
            <w:r>
              <w:t>.1 пункта 20.1</w:t>
            </w:r>
            <w:r>
              <w:rPr>
                <w:vertAlign w:val="superscript"/>
              </w:rPr>
              <w:t>1</w:t>
            </w:r>
            <w:r>
              <w:t xml:space="preserve"> единого перечня</w:t>
            </w:r>
          </w:p>
        </w:tc>
        <w:tc>
          <w:tcPr>
            <w:tcW w:w="490" w:type="pct"/>
            <w:tcMar>
              <w:top w:w="0" w:type="dxa"/>
              <w:left w:w="6" w:type="dxa"/>
              <w:bottom w:w="0" w:type="dxa"/>
              <w:right w:w="6" w:type="dxa"/>
            </w:tcMar>
            <w:hideMark/>
          </w:tcPr>
          <w:p w:rsidR="00A82FED" w:rsidRDefault="00A82FED">
            <w:pPr>
              <w:pStyle w:val="table10"/>
              <w:spacing w:before="120"/>
            </w:pPr>
            <w:r>
              <w:t>ГУ «БЕЛИСА»</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305. Государственная регистрация технических условий и извещений об изменении технических условий</w:t>
            </w:r>
          </w:p>
        </w:tc>
        <w:tc>
          <w:tcPr>
            <w:tcW w:w="451" w:type="pct"/>
            <w:tcMar>
              <w:top w:w="0" w:type="dxa"/>
              <w:left w:w="6" w:type="dxa"/>
              <w:bottom w:w="0" w:type="dxa"/>
              <w:right w:w="6" w:type="dxa"/>
            </w:tcMar>
            <w:hideMark/>
          </w:tcPr>
          <w:p w:rsidR="00A82FED" w:rsidRDefault="00A82FED">
            <w:pPr>
              <w:pStyle w:val="table10"/>
              <w:spacing w:before="120"/>
            </w:pPr>
            <w:r>
              <w:t>подпункт 21.2.1 пункта 21.2 единого перечня</w:t>
            </w:r>
          </w:p>
        </w:tc>
        <w:tc>
          <w:tcPr>
            <w:tcW w:w="490" w:type="pct"/>
            <w:tcMar>
              <w:top w:w="0" w:type="dxa"/>
              <w:left w:w="6" w:type="dxa"/>
              <w:bottom w:w="0" w:type="dxa"/>
              <w:right w:w="6" w:type="dxa"/>
            </w:tcMar>
            <w:hideMark/>
          </w:tcPr>
          <w:p w:rsidR="00A82FED" w:rsidRDefault="00A82FED">
            <w:pPr>
              <w:pStyle w:val="table10"/>
              <w:spacing w:before="120"/>
            </w:pPr>
            <w:r>
              <w:t>БелГИСС, РУП «СТРОЙТЕХНОРМ»</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306. Приобретение акцизных марок Республики Беларусь для маркировки ввозимых в Республику Беларусь алкогольных напитков, табачных изделий</w:t>
            </w:r>
          </w:p>
        </w:tc>
        <w:tc>
          <w:tcPr>
            <w:tcW w:w="451" w:type="pct"/>
            <w:tcMar>
              <w:top w:w="0" w:type="dxa"/>
              <w:left w:w="6" w:type="dxa"/>
              <w:bottom w:w="0" w:type="dxa"/>
              <w:right w:w="6" w:type="dxa"/>
            </w:tcMar>
            <w:hideMark/>
          </w:tcPr>
          <w:p w:rsidR="00A82FED" w:rsidRDefault="00A82FED">
            <w:pPr>
              <w:pStyle w:val="table10"/>
              <w:spacing w:before="120"/>
            </w:pPr>
            <w:r>
              <w:t>подпункт 22.6.1 пункта 22.6 единого перечня</w:t>
            </w:r>
          </w:p>
        </w:tc>
        <w:tc>
          <w:tcPr>
            <w:tcW w:w="490" w:type="pct"/>
            <w:tcMar>
              <w:top w:w="0" w:type="dxa"/>
              <w:left w:w="6" w:type="dxa"/>
              <w:bottom w:w="0" w:type="dxa"/>
              <w:right w:w="6" w:type="dxa"/>
            </w:tcMar>
            <w:hideMark/>
          </w:tcPr>
          <w:p w:rsidR="00A82FED" w:rsidRDefault="00A82FED">
            <w:pPr>
              <w:pStyle w:val="table10"/>
              <w:spacing w:before="120"/>
            </w:pPr>
            <w:r>
              <w:t>таможни, уполномоченные на реализацию акцизных марок</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307. Получение решения о реализации акцизных марок Республики Беларусь для перемаркировки ввезенных в Республику Беларусь алкогольных напитков с поврежденными акцизными марками</w:t>
            </w:r>
          </w:p>
        </w:tc>
        <w:tc>
          <w:tcPr>
            <w:tcW w:w="451" w:type="pct"/>
            <w:tcMar>
              <w:top w:w="0" w:type="dxa"/>
              <w:left w:w="6" w:type="dxa"/>
              <w:bottom w:w="0" w:type="dxa"/>
              <w:right w:w="6" w:type="dxa"/>
            </w:tcMar>
            <w:hideMark/>
          </w:tcPr>
          <w:p w:rsidR="00A82FED" w:rsidRDefault="00A82FED">
            <w:pPr>
              <w:pStyle w:val="table10"/>
              <w:spacing w:before="120"/>
            </w:pPr>
            <w:r>
              <w:t>подпункт 22.6.3 пункта 22.6 единого перечня</w:t>
            </w:r>
          </w:p>
        </w:tc>
        <w:tc>
          <w:tcPr>
            <w:tcW w:w="490" w:type="pct"/>
            <w:tcMar>
              <w:top w:w="0" w:type="dxa"/>
              <w:left w:w="6" w:type="dxa"/>
              <w:bottom w:w="0" w:type="dxa"/>
              <w:right w:w="6" w:type="dxa"/>
            </w:tcMar>
            <w:hideMark/>
          </w:tcPr>
          <w:p w:rsidR="00A82FED" w:rsidRDefault="00A82FED">
            <w:pPr>
              <w:pStyle w:val="table10"/>
              <w:spacing w:before="120"/>
            </w:pPr>
            <w:r>
              <w:t>таможня, реализовавшая акцизные марки, которые впоследствии были повреждены</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308. Размещение в электронном банке данных бланков документов и документов с определенной степенью защиты и печатной продукции заявки на изготовление акцизных марок для маркировки табачных изделий, алкогольных напитков</w:t>
            </w:r>
          </w:p>
        </w:tc>
        <w:tc>
          <w:tcPr>
            <w:tcW w:w="451" w:type="pct"/>
            <w:tcMar>
              <w:top w:w="0" w:type="dxa"/>
              <w:left w:w="6" w:type="dxa"/>
              <w:bottom w:w="0" w:type="dxa"/>
              <w:right w:w="6" w:type="dxa"/>
            </w:tcMar>
            <w:hideMark/>
          </w:tcPr>
          <w:p w:rsidR="00A82FED" w:rsidRDefault="00A82FED">
            <w:pPr>
              <w:pStyle w:val="table10"/>
              <w:spacing w:before="120"/>
            </w:pPr>
            <w:r>
              <w:t>подпункт 22.7.1 пункта 22.7 единого перечня</w:t>
            </w:r>
          </w:p>
        </w:tc>
        <w:tc>
          <w:tcPr>
            <w:tcW w:w="490" w:type="pct"/>
            <w:tcMar>
              <w:top w:w="0" w:type="dxa"/>
              <w:left w:w="6" w:type="dxa"/>
              <w:bottom w:w="0" w:type="dxa"/>
              <w:right w:w="6" w:type="dxa"/>
            </w:tcMar>
            <w:hideMark/>
          </w:tcPr>
          <w:p w:rsidR="00A82FED" w:rsidRDefault="00A82FED">
            <w:pPr>
              <w:pStyle w:val="table10"/>
              <w:spacing w:before="120"/>
            </w:pPr>
            <w:r>
              <w:t>налоговый орган</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309. Получение решения о выдаче контрольных знаков для маркировки сопроводительных документов на ввоз (вывоз) алкогольной, непищевой спиртосодержащей продукции и непищевого этилового спирта</w:t>
            </w:r>
          </w:p>
        </w:tc>
        <w:tc>
          <w:tcPr>
            <w:tcW w:w="451" w:type="pct"/>
            <w:tcMar>
              <w:top w:w="0" w:type="dxa"/>
              <w:left w:w="6" w:type="dxa"/>
              <w:bottom w:w="0" w:type="dxa"/>
              <w:right w:w="6" w:type="dxa"/>
            </w:tcMar>
            <w:hideMark/>
          </w:tcPr>
          <w:p w:rsidR="00A82FED" w:rsidRDefault="00A82FED">
            <w:pPr>
              <w:pStyle w:val="table10"/>
              <w:spacing w:before="120"/>
            </w:pPr>
            <w:r>
              <w:t>подпункт 22.8.2 пункта 22.8 единого перечня</w:t>
            </w:r>
          </w:p>
        </w:tc>
        <w:tc>
          <w:tcPr>
            <w:tcW w:w="490" w:type="pct"/>
            <w:tcMar>
              <w:top w:w="0" w:type="dxa"/>
              <w:left w:w="6" w:type="dxa"/>
              <w:bottom w:w="0" w:type="dxa"/>
              <w:right w:w="6" w:type="dxa"/>
            </w:tcMar>
            <w:hideMark/>
          </w:tcPr>
          <w:p w:rsidR="00A82FED" w:rsidRDefault="00A82FED">
            <w:pPr>
              <w:pStyle w:val="table10"/>
              <w:spacing w:before="120"/>
            </w:pPr>
            <w:r>
              <w:t>налоговый орган</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 xml:space="preserve">310. Возврат излишне уплаченных и (или) излишне взысканных сумм таможенных платежей и иных платежей, взимаемых таможенными органами, </w:t>
            </w:r>
            <w:r>
              <w:lastRenderedPageBreak/>
              <w:t>денежных средств, включая возврат излишне уплаченных (взысканных) таможенных платежей, специальных, антидемпинговых, компенсационных пошлин, процентов, пеней; возврат денежных средств, внесенных в качестве обеспечения исполнения обязанности по уплате таможенных пошлин, налогов, специальных, антидемпинговых, компенсационных пошлин; возврат денежных средств, внесенных в качестве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возврат утилизационного сбора; возврат авансовых платежей</w:t>
            </w:r>
          </w:p>
        </w:tc>
        <w:tc>
          <w:tcPr>
            <w:tcW w:w="451" w:type="pct"/>
            <w:tcMar>
              <w:top w:w="0" w:type="dxa"/>
              <w:left w:w="6" w:type="dxa"/>
              <w:bottom w:w="0" w:type="dxa"/>
              <w:right w:w="6" w:type="dxa"/>
            </w:tcMar>
            <w:hideMark/>
          </w:tcPr>
          <w:p w:rsidR="00A82FED" w:rsidRDefault="00A82FED">
            <w:pPr>
              <w:pStyle w:val="table10"/>
              <w:spacing w:before="120"/>
            </w:pPr>
            <w:r>
              <w:lastRenderedPageBreak/>
              <w:t xml:space="preserve">подпункт 23.1.1 пункта 23.1 </w:t>
            </w:r>
            <w:r>
              <w:lastRenderedPageBreak/>
              <w:t>единого перечня</w:t>
            </w:r>
          </w:p>
        </w:tc>
        <w:tc>
          <w:tcPr>
            <w:tcW w:w="490" w:type="pct"/>
            <w:tcMar>
              <w:top w:w="0" w:type="dxa"/>
              <w:left w:w="6" w:type="dxa"/>
              <w:bottom w:w="0" w:type="dxa"/>
              <w:right w:w="6" w:type="dxa"/>
            </w:tcMar>
            <w:hideMark/>
          </w:tcPr>
          <w:p w:rsidR="00A82FED" w:rsidRDefault="00A82FED">
            <w:pPr>
              <w:pStyle w:val="table10"/>
              <w:spacing w:before="120"/>
            </w:pPr>
            <w:r>
              <w:lastRenderedPageBreak/>
              <w:t>таможня</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w:t>
            </w:r>
            <w:r>
              <w:lastRenderedPageBreak/>
              <w:t xml:space="preserve">аутентификация </w:t>
            </w:r>
          </w:p>
        </w:tc>
        <w:tc>
          <w:tcPr>
            <w:tcW w:w="451" w:type="pct"/>
            <w:tcMar>
              <w:top w:w="0" w:type="dxa"/>
              <w:left w:w="6" w:type="dxa"/>
              <w:bottom w:w="0" w:type="dxa"/>
              <w:right w:w="6" w:type="dxa"/>
            </w:tcMar>
            <w:hideMark/>
          </w:tcPr>
          <w:p w:rsidR="00A82FED" w:rsidRDefault="00A82FED">
            <w:pPr>
              <w:pStyle w:val="table10"/>
              <w:spacing w:before="120"/>
            </w:pPr>
            <w:r>
              <w:lastRenderedPageBreak/>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lastRenderedPageBreak/>
              <w:t>311. Возврат (зачет) сумм таможенных и иных платежей в отношении отдельных товаров, включая возврат (зачет) вывозных таможенных пошлин в отношении товаров, указанных в пункте 1 статьи 237 Таможенного кодекса Евразийского экономического союза (реимпортируемых); возврат (зачет) ввозных таможенных пошлин, налогов, специальных, антидемпинговых, компенсационных пошлин в отношении товаров, указанных в пункте 1 статьи 242 Таможенного кодекса Евразийского экономического союза (реэкспортируемых)</w:t>
            </w:r>
          </w:p>
        </w:tc>
        <w:tc>
          <w:tcPr>
            <w:tcW w:w="451" w:type="pct"/>
            <w:tcMar>
              <w:top w:w="0" w:type="dxa"/>
              <w:left w:w="6" w:type="dxa"/>
              <w:bottom w:w="0" w:type="dxa"/>
              <w:right w:w="6" w:type="dxa"/>
            </w:tcMar>
            <w:hideMark/>
          </w:tcPr>
          <w:p w:rsidR="00A82FED" w:rsidRDefault="00A82FED">
            <w:pPr>
              <w:pStyle w:val="table10"/>
              <w:spacing w:before="120"/>
            </w:pPr>
            <w:r>
              <w:t>подпункт 23.1.2 пункта 23.1 единого перечня</w:t>
            </w:r>
          </w:p>
        </w:tc>
        <w:tc>
          <w:tcPr>
            <w:tcW w:w="490" w:type="pct"/>
            <w:tcMar>
              <w:top w:w="0" w:type="dxa"/>
              <w:left w:w="6" w:type="dxa"/>
              <w:bottom w:w="0" w:type="dxa"/>
              <w:right w:w="6" w:type="dxa"/>
            </w:tcMar>
            <w:hideMark/>
          </w:tcPr>
          <w:p w:rsidR="00A82FED" w:rsidRDefault="00A82FED">
            <w:pPr>
              <w:pStyle w:val="table10"/>
              <w:spacing w:before="120"/>
            </w:pPr>
            <w:r>
              <w:t>таможня</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312. Включение объекта интеллектуальной собственности в национальный таможенный реестр объектов интеллектуальной собственности</w:t>
            </w:r>
          </w:p>
        </w:tc>
        <w:tc>
          <w:tcPr>
            <w:tcW w:w="451" w:type="pct"/>
            <w:tcMar>
              <w:top w:w="0" w:type="dxa"/>
              <w:left w:w="6" w:type="dxa"/>
              <w:bottom w:w="0" w:type="dxa"/>
              <w:right w:w="6" w:type="dxa"/>
            </w:tcMar>
            <w:hideMark/>
          </w:tcPr>
          <w:p w:rsidR="00A82FED" w:rsidRDefault="00A82FED">
            <w:pPr>
              <w:pStyle w:val="table10"/>
              <w:spacing w:before="120"/>
            </w:pPr>
            <w:r>
              <w:t>подпункт 23.2.1 пункта 23.2 единого перечня</w:t>
            </w:r>
          </w:p>
        </w:tc>
        <w:tc>
          <w:tcPr>
            <w:tcW w:w="490" w:type="pct"/>
            <w:tcMar>
              <w:top w:w="0" w:type="dxa"/>
              <w:left w:w="6" w:type="dxa"/>
              <w:bottom w:w="0" w:type="dxa"/>
              <w:right w:w="6" w:type="dxa"/>
            </w:tcMar>
            <w:hideMark/>
          </w:tcPr>
          <w:p w:rsidR="00A82FED" w:rsidRDefault="00A82FED">
            <w:pPr>
              <w:pStyle w:val="table10"/>
              <w:spacing w:before="120"/>
            </w:pPr>
            <w:r>
              <w:t>ГТК</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313. Продление срока действия мер по защите прав на объект интеллектуальной собственности</w:t>
            </w:r>
          </w:p>
        </w:tc>
        <w:tc>
          <w:tcPr>
            <w:tcW w:w="451" w:type="pct"/>
            <w:tcMar>
              <w:top w:w="0" w:type="dxa"/>
              <w:left w:w="6" w:type="dxa"/>
              <w:bottom w:w="0" w:type="dxa"/>
              <w:right w:w="6" w:type="dxa"/>
            </w:tcMar>
            <w:hideMark/>
          </w:tcPr>
          <w:p w:rsidR="00A82FED" w:rsidRDefault="00A82FED">
            <w:pPr>
              <w:pStyle w:val="table10"/>
              <w:spacing w:before="120"/>
            </w:pPr>
            <w:r>
              <w:t>подпункт 23.2.2 пункта 23.2 единого перечня</w:t>
            </w:r>
          </w:p>
        </w:tc>
        <w:tc>
          <w:tcPr>
            <w:tcW w:w="490" w:type="pct"/>
            <w:tcMar>
              <w:top w:w="0" w:type="dxa"/>
              <w:left w:w="6" w:type="dxa"/>
              <w:bottom w:w="0" w:type="dxa"/>
              <w:right w:w="6" w:type="dxa"/>
            </w:tcMar>
            <w:hideMark/>
          </w:tcPr>
          <w:p w:rsidR="00A82FED" w:rsidRDefault="00A82FED">
            <w:pPr>
              <w:pStyle w:val="table10"/>
              <w:spacing w:before="120"/>
            </w:pPr>
            <w:r>
              <w:t>ГТК</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314. Внесение изменения в национальный таможенный реестр объектов интеллектуальной собственности</w:t>
            </w:r>
          </w:p>
        </w:tc>
        <w:tc>
          <w:tcPr>
            <w:tcW w:w="451" w:type="pct"/>
            <w:tcMar>
              <w:top w:w="0" w:type="dxa"/>
              <w:left w:w="6" w:type="dxa"/>
              <w:bottom w:w="0" w:type="dxa"/>
              <w:right w:w="6" w:type="dxa"/>
            </w:tcMar>
            <w:hideMark/>
          </w:tcPr>
          <w:p w:rsidR="00A82FED" w:rsidRDefault="00A82FED">
            <w:pPr>
              <w:pStyle w:val="table10"/>
              <w:spacing w:before="120"/>
            </w:pPr>
            <w:r>
              <w:t>подпункт 23.2.3 пункта 23.2 единого перечня</w:t>
            </w:r>
          </w:p>
        </w:tc>
        <w:tc>
          <w:tcPr>
            <w:tcW w:w="490" w:type="pct"/>
            <w:tcMar>
              <w:top w:w="0" w:type="dxa"/>
              <w:left w:w="6" w:type="dxa"/>
              <w:bottom w:w="0" w:type="dxa"/>
              <w:right w:w="6" w:type="dxa"/>
            </w:tcMar>
            <w:hideMark/>
          </w:tcPr>
          <w:p w:rsidR="00A82FED" w:rsidRDefault="00A82FED">
            <w:pPr>
              <w:pStyle w:val="table10"/>
              <w:spacing w:before="120"/>
            </w:pPr>
            <w:r>
              <w:t>ГТК</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 xml:space="preserve">315. Получение документа об условиях переработки товаров на таможенной территории Евразийского экономического союза, вне таможенной территории Евразийского экономического союза, для внутреннего потребления </w:t>
            </w:r>
          </w:p>
        </w:tc>
        <w:tc>
          <w:tcPr>
            <w:tcW w:w="451" w:type="pct"/>
            <w:tcMar>
              <w:top w:w="0" w:type="dxa"/>
              <w:left w:w="6" w:type="dxa"/>
              <w:bottom w:w="0" w:type="dxa"/>
              <w:right w:w="6" w:type="dxa"/>
            </w:tcMar>
            <w:hideMark/>
          </w:tcPr>
          <w:p w:rsidR="00A82FED" w:rsidRDefault="00A82FED">
            <w:pPr>
              <w:pStyle w:val="table10"/>
              <w:spacing w:before="120"/>
            </w:pPr>
            <w:r>
              <w:t>подпункт 23.5.1 пункта 23.5 единого перечня</w:t>
            </w:r>
          </w:p>
        </w:tc>
        <w:tc>
          <w:tcPr>
            <w:tcW w:w="490" w:type="pct"/>
            <w:tcMar>
              <w:top w:w="0" w:type="dxa"/>
              <w:left w:w="6" w:type="dxa"/>
              <w:bottom w:w="0" w:type="dxa"/>
              <w:right w:w="6" w:type="dxa"/>
            </w:tcMar>
            <w:hideMark/>
          </w:tcPr>
          <w:p w:rsidR="00A82FED" w:rsidRDefault="00A82FED">
            <w:pPr>
              <w:pStyle w:val="table10"/>
              <w:spacing w:before="120"/>
            </w:pPr>
            <w:r>
              <w:t>таможня</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316. Внесение изменения в документ об условиях переработки товаров на таможенной территории Евразийского экономического союза, вне таможенной территории Евразийского экономического союза, для внутреннего потребления</w:t>
            </w:r>
          </w:p>
        </w:tc>
        <w:tc>
          <w:tcPr>
            <w:tcW w:w="451" w:type="pct"/>
            <w:tcMar>
              <w:top w:w="0" w:type="dxa"/>
              <w:left w:w="6" w:type="dxa"/>
              <w:bottom w:w="0" w:type="dxa"/>
              <w:right w:w="6" w:type="dxa"/>
            </w:tcMar>
            <w:hideMark/>
          </w:tcPr>
          <w:p w:rsidR="00A82FED" w:rsidRDefault="00A82FED">
            <w:pPr>
              <w:pStyle w:val="table10"/>
              <w:spacing w:before="120"/>
            </w:pPr>
            <w:r>
              <w:t>подпункт 23.5.2 пункта 23.5 единого перечня</w:t>
            </w:r>
          </w:p>
        </w:tc>
        <w:tc>
          <w:tcPr>
            <w:tcW w:w="490" w:type="pct"/>
            <w:tcMar>
              <w:top w:w="0" w:type="dxa"/>
              <w:left w:w="6" w:type="dxa"/>
              <w:bottom w:w="0" w:type="dxa"/>
              <w:right w:w="6" w:type="dxa"/>
            </w:tcMar>
            <w:hideMark/>
          </w:tcPr>
          <w:p w:rsidR="00A82FED" w:rsidRDefault="00A82FED">
            <w:pPr>
              <w:pStyle w:val="table10"/>
              <w:spacing w:before="120"/>
            </w:pPr>
            <w:r>
              <w:t>таможня</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317. Включение юридического лица в реестр владельцев магазинов беспошлинной торговли</w:t>
            </w:r>
          </w:p>
        </w:tc>
        <w:tc>
          <w:tcPr>
            <w:tcW w:w="451" w:type="pct"/>
            <w:tcMar>
              <w:top w:w="0" w:type="dxa"/>
              <w:left w:w="6" w:type="dxa"/>
              <w:bottom w:w="0" w:type="dxa"/>
              <w:right w:w="6" w:type="dxa"/>
            </w:tcMar>
            <w:hideMark/>
          </w:tcPr>
          <w:p w:rsidR="00A82FED" w:rsidRDefault="00A82FED">
            <w:pPr>
              <w:pStyle w:val="table10"/>
              <w:spacing w:before="120"/>
            </w:pPr>
            <w:r>
              <w:t>подпункт 23.7.1 пункта 23.7 единого перечня</w:t>
            </w:r>
          </w:p>
        </w:tc>
        <w:tc>
          <w:tcPr>
            <w:tcW w:w="490" w:type="pct"/>
            <w:tcMar>
              <w:top w:w="0" w:type="dxa"/>
              <w:left w:w="6" w:type="dxa"/>
              <w:bottom w:w="0" w:type="dxa"/>
              <w:right w:w="6" w:type="dxa"/>
            </w:tcMar>
            <w:hideMark/>
          </w:tcPr>
          <w:p w:rsidR="00A82FED" w:rsidRDefault="00A82FED">
            <w:pPr>
              <w:pStyle w:val="table10"/>
              <w:spacing w:before="120"/>
            </w:pPr>
            <w:r>
              <w:t>ГТК</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318. Внесение изменения в реестр владельцев магазинов беспошлинной торговли</w:t>
            </w:r>
          </w:p>
        </w:tc>
        <w:tc>
          <w:tcPr>
            <w:tcW w:w="451" w:type="pct"/>
            <w:tcMar>
              <w:top w:w="0" w:type="dxa"/>
              <w:left w:w="6" w:type="dxa"/>
              <w:bottom w:w="0" w:type="dxa"/>
              <w:right w:w="6" w:type="dxa"/>
            </w:tcMar>
            <w:hideMark/>
          </w:tcPr>
          <w:p w:rsidR="00A82FED" w:rsidRDefault="00A82FED">
            <w:pPr>
              <w:pStyle w:val="table10"/>
              <w:spacing w:before="120"/>
            </w:pPr>
            <w:r>
              <w:t>подпункт 23.7.2 пункта 23.7 единого перечня</w:t>
            </w:r>
          </w:p>
        </w:tc>
        <w:tc>
          <w:tcPr>
            <w:tcW w:w="490" w:type="pct"/>
            <w:tcMar>
              <w:top w:w="0" w:type="dxa"/>
              <w:left w:w="6" w:type="dxa"/>
              <w:bottom w:w="0" w:type="dxa"/>
              <w:right w:w="6" w:type="dxa"/>
            </w:tcMar>
            <w:hideMark/>
          </w:tcPr>
          <w:p w:rsidR="00A82FED" w:rsidRDefault="00A82FED">
            <w:pPr>
              <w:pStyle w:val="table10"/>
              <w:spacing w:before="120"/>
            </w:pPr>
            <w:r>
              <w:t>ГТК</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319. Включение юридического лица в реестр владельцев свободных складов</w:t>
            </w:r>
          </w:p>
        </w:tc>
        <w:tc>
          <w:tcPr>
            <w:tcW w:w="451" w:type="pct"/>
            <w:tcMar>
              <w:top w:w="0" w:type="dxa"/>
              <w:left w:w="6" w:type="dxa"/>
              <w:bottom w:w="0" w:type="dxa"/>
              <w:right w:w="6" w:type="dxa"/>
            </w:tcMar>
            <w:hideMark/>
          </w:tcPr>
          <w:p w:rsidR="00A82FED" w:rsidRDefault="00A82FED">
            <w:pPr>
              <w:pStyle w:val="table10"/>
              <w:spacing w:before="120"/>
            </w:pPr>
            <w:r>
              <w:t>подпункт 23.8.1 пункта 23.8 единого перечня</w:t>
            </w:r>
          </w:p>
        </w:tc>
        <w:tc>
          <w:tcPr>
            <w:tcW w:w="490" w:type="pct"/>
            <w:tcMar>
              <w:top w:w="0" w:type="dxa"/>
              <w:left w:w="6" w:type="dxa"/>
              <w:bottom w:w="0" w:type="dxa"/>
              <w:right w:w="6" w:type="dxa"/>
            </w:tcMar>
            <w:hideMark/>
          </w:tcPr>
          <w:p w:rsidR="00A82FED" w:rsidRDefault="00A82FED">
            <w:pPr>
              <w:pStyle w:val="table10"/>
              <w:spacing w:before="120"/>
            </w:pPr>
            <w:r>
              <w:t>ГТК</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lastRenderedPageBreak/>
              <w:t>320. Внесение изменения в реестр владельцев свободных складов</w:t>
            </w:r>
          </w:p>
        </w:tc>
        <w:tc>
          <w:tcPr>
            <w:tcW w:w="451" w:type="pct"/>
            <w:tcMar>
              <w:top w:w="0" w:type="dxa"/>
              <w:left w:w="6" w:type="dxa"/>
              <w:bottom w:w="0" w:type="dxa"/>
              <w:right w:w="6" w:type="dxa"/>
            </w:tcMar>
            <w:hideMark/>
          </w:tcPr>
          <w:p w:rsidR="00A82FED" w:rsidRDefault="00A82FED">
            <w:pPr>
              <w:pStyle w:val="table10"/>
              <w:spacing w:before="120"/>
            </w:pPr>
            <w:r>
              <w:t>подпункт 23.8.2 пункта 23.8 единого перечня</w:t>
            </w:r>
          </w:p>
        </w:tc>
        <w:tc>
          <w:tcPr>
            <w:tcW w:w="490" w:type="pct"/>
            <w:tcMar>
              <w:top w:w="0" w:type="dxa"/>
              <w:left w:w="6" w:type="dxa"/>
              <w:bottom w:w="0" w:type="dxa"/>
              <w:right w:w="6" w:type="dxa"/>
            </w:tcMar>
            <w:hideMark/>
          </w:tcPr>
          <w:p w:rsidR="00A82FED" w:rsidRDefault="00A82FED">
            <w:pPr>
              <w:pStyle w:val="table10"/>
              <w:spacing w:before="120"/>
            </w:pPr>
            <w:r>
              <w:t>ГТК</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321. Включение юридического лица в реестр владельцев складов временного хранения</w:t>
            </w:r>
          </w:p>
        </w:tc>
        <w:tc>
          <w:tcPr>
            <w:tcW w:w="451" w:type="pct"/>
            <w:tcMar>
              <w:top w:w="0" w:type="dxa"/>
              <w:left w:w="6" w:type="dxa"/>
              <w:bottom w:w="0" w:type="dxa"/>
              <w:right w:w="6" w:type="dxa"/>
            </w:tcMar>
            <w:hideMark/>
          </w:tcPr>
          <w:p w:rsidR="00A82FED" w:rsidRDefault="00A82FED">
            <w:pPr>
              <w:pStyle w:val="table10"/>
              <w:spacing w:before="120"/>
            </w:pPr>
            <w:r>
              <w:t>подпункт 23.9.1 пункта 23.9 единого перечня</w:t>
            </w:r>
          </w:p>
        </w:tc>
        <w:tc>
          <w:tcPr>
            <w:tcW w:w="490" w:type="pct"/>
            <w:tcMar>
              <w:top w:w="0" w:type="dxa"/>
              <w:left w:w="6" w:type="dxa"/>
              <w:bottom w:w="0" w:type="dxa"/>
              <w:right w:w="6" w:type="dxa"/>
            </w:tcMar>
            <w:hideMark/>
          </w:tcPr>
          <w:p w:rsidR="00A82FED" w:rsidRDefault="00A82FED">
            <w:pPr>
              <w:pStyle w:val="table10"/>
              <w:spacing w:before="120"/>
            </w:pPr>
            <w:r>
              <w:t>ГТК</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322. Внесение изменения в реестр владельцев складов временного хранения</w:t>
            </w:r>
          </w:p>
        </w:tc>
        <w:tc>
          <w:tcPr>
            <w:tcW w:w="451" w:type="pct"/>
            <w:tcMar>
              <w:top w:w="0" w:type="dxa"/>
              <w:left w:w="6" w:type="dxa"/>
              <w:bottom w:w="0" w:type="dxa"/>
              <w:right w:w="6" w:type="dxa"/>
            </w:tcMar>
            <w:hideMark/>
          </w:tcPr>
          <w:p w:rsidR="00A82FED" w:rsidRDefault="00A82FED">
            <w:pPr>
              <w:pStyle w:val="table10"/>
              <w:spacing w:before="120"/>
            </w:pPr>
            <w:r>
              <w:t>подпункт 23.9.2 пункта 23.9 единого перечня</w:t>
            </w:r>
          </w:p>
        </w:tc>
        <w:tc>
          <w:tcPr>
            <w:tcW w:w="490" w:type="pct"/>
            <w:tcMar>
              <w:top w:w="0" w:type="dxa"/>
              <w:left w:w="6" w:type="dxa"/>
              <w:bottom w:w="0" w:type="dxa"/>
              <w:right w:w="6" w:type="dxa"/>
            </w:tcMar>
            <w:hideMark/>
          </w:tcPr>
          <w:p w:rsidR="00A82FED" w:rsidRDefault="00A82FED">
            <w:pPr>
              <w:pStyle w:val="table10"/>
              <w:spacing w:before="120"/>
            </w:pPr>
            <w:r>
              <w:t>ГТК</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323. Включение юридического лица в реестр владельцев таможенных складов</w:t>
            </w:r>
          </w:p>
        </w:tc>
        <w:tc>
          <w:tcPr>
            <w:tcW w:w="451" w:type="pct"/>
            <w:tcMar>
              <w:top w:w="0" w:type="dxa"/>
              <w:left w:w="6" w:type="dxa"/>
              <w:bottom w:w="0" w:type="dxa"/>
              <w:right w:w="6" w:type="dxa"/>
            </w:tcMar>
            <w:hideMark/>
          </w:tcPr>
          <w:p w:rsidR="00A82FED" w:rsidRDefault="00A82FED">
            <w:pPr>
              <w:pStyle w:val="table10"/>
              <w:spacing w:before="120"/>
            </w:pPr>
            <w:r>
              <w:t>подпункт 23.10.1 пункта 23.10 единого перечня</w:t>
            </w:r>
          </w:p>
        </w:tc>
        <w:tc>
          <w:tcPr>
            <w:tcW w:w="490" w:type="pct"/>
            <w:tcMar>
              <w:top w:w="0" w:type="dxa"/>
              <w:left w:w="6" w:type="dxa"/>
              <w:bottom w:w="0" w:type="dxa"/>
              <w:right w:w="6" w:type="dxa"/>
            </w:tcMar>
            <w:hideMark/>
          </w:tcPr>
          <w:p w:rsidR="00A82FED" w:rsidRDefault="00A82FED">
            <w:pPr>
              <w:pStyle w:val="table10"/>
              <w:spacing w:before="120"/>
            </w:pPr>
            <w:r>
              <w:t>ГТК</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324. Внесение изменения в реестр владельцев таможенных складов</w:t>
            </w:r>
          </w:p>
        </w:tc>
        <w:tc>
          <w:tcPr>
            <w:tcW w:w="451" w:type="pct"/>
            <w:tcMar>
              <w:top w:w="0" w:type="dxa"/>
              <w:left w:w="6" w:type="dxa"/>
              <w:bottom w:w="0" w:type="dxa"/>
              <w:right w:w="6" w:type="dxa"/>
            </w:tcMar>
            <w:hideMark/>
          </w:tcPr>
          <w:p w:rsidR="00A82FED" w:rsidRDefault="00A82FED">
            <w:pPr>
              <w:pStyle w:val="table10"/>
              <w:spacing w:before="120"/>
            </w:pPr>
            <w:r>
              <w:t>подпункт 23.10.2 пункта 23.10 единого перечня</w:t>
            </w:r>
          </w:p>
        </w:tc>
        <w:tc>
          <w:tcPr>
            <w:tcW w:w="490" w:type="pct"/>
            <w:tcMar>
              <w:top w:w="0" w:type="dxa"/>
              <w:left w:w="6" w:type="dxa"/>
              <w:bottom w:w="0" w:type="dxa"/>
              <w:right w:w="6" w:type="dxa"/>
            </w:tcMar>
            <w:hideMark/>
          </w:tcPr>
          <w:p w:rsidR="00A82FED" w:rsidRDefault="00A82FED">
            <w:pPr>
              <w:pStyle w:val="table10"/>
              <w:spacing w:before="120"/>
            </w:pPr>
            <w:r>
              <w:t>ГТК</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325. Включение юридического лица в реестр таможенных перевозчиков</w:t>
            </w:r>
          </w:p>
        </w:tc>
        <w:tc>
          <w:tcPr>
            <w:tcW w:w="451" w:type="pct"/>
            <w:tcMar>
              <w:top w:w="0" w:type="dxa"/>
              <w:left w:w="6" w:type="dxa"/>
              <w:bottom w:w="0" w:type="dxa"/>
              <w:right w:w="6" w:type="dxa"/>
            </w:tcMar>
            <w:hideMark/>
          </w:tcPr>
          <w:p w:rsidR="00A82FED" w:rsidRDefault="00A82FED">
            <w:pPr>
              <w:pStyle w:val="table10"/>
              <w:spacing w:before="120"/>
            </w:pPr>
            <w:r>
              <w:t>подпункт 23.12.1 пункта 23.12 единого перечня</w:t>
            </w:r>
          </w:p>
        </w:tc>
        <w:tc>
          <w:tcPr>
            <w:tcW w:w="490" w:type="pct"/>
            <w:tcMar>
              <w:top w:w="0" w:type="dxa"/>
              <w:left w:w="6" w:type="dxa"/>
              <w:bottom w:w="0" w:type="dxa"/>
              <w:right w:w="6" w:type="dxa"/>
            </w:tcMar>
            <w:hideMark/>
          </w:tcPr>
          <w:p w:rsidR="00A82FED" w:rsidRDefault="00A82FED">
            <w:pPr>
              <w:pStyle w:val="table10"/>
              <w:spacing w:before="120"/>
            </w:pPr>
            <w:r>
              <w:t>ГТК</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326. Внесение изменения в реестр таможенных перевозчиков</w:t>
            </w:r>
          </w:p>
        </w:tc>
        <w:tc>
          <w:tcPr>
            <w:tcW w:w="451" w:type="pct"/>
            <w:tcMar>
              <w:top w:w="0" w:type="dxa"/>
              <w:left w:w="6" w:type="dxa"/>
              <w:bottom w:w="0" w:type="dxa"/>
              <w:right w:w="6" w:type="dxa"/>
            </w:tcMar>
            <w:hideMark/>
          </w:tcPr>
          <w:p w:rsidR="00A82FED" w:rsidRDefault="00A82FED">
            <w:pPr>
              <w:pStyle w:val="table10"/>
              <w:spacing w:before="120"/>
            </w:pPr>
            <w:r>
              <w:t>подпункт 23.12.2 пункта 23.12 единого перечня</w:t>
            </w:r>
          </w:p>
        </w:tc>
        <w:tc>
          <w:tcPr>
            <w:tcW w:w="490" w:type="pct"/>
            <w:tcMar>
              <w:top w:w="0" w:type="dxa"/>
              <w:left w:w="6" w:type="dxa"/>
              <w:bottom w:w="0" w:type="dxa"/>
              <w:right w:w="6" w:type="dxa"/>
            </w:tcMar>
            <w:hideMark/>
          </w:tcPr>
          <w:p w:rsidR="00A82FED" w:rsidRDefault="00A82FED">
            <w:pPr>
              <w:pStyle w:val="table10"/>
              <w:spacing w:before="120"/>
            </w:pPr>
            <w:r>
              <w:t>ГТК</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327. Включение юридического лица в реестр таможенных представителей</w:t>
            </w:r>
          </w:p>
        </w:tc>
        <w:tc>
          <w:tcPr>
            <w:tcW w:w="451" w:type="pct"/>
            <w:tcMar>
              <w:top w:w="0" w:type="dxa"/>
              <w:left w:w="6" w:type="dxa"/>
              <w:bottom w:w="0" w:type="dxa"/>
              <w:right w:w="6" w:type="dxa"/>
            </w:tcMar>
            <w:hideMark/>
          </w:tcPr>
          <w:p w:rsidR="00A82FED" w:rsidRDefault="00A82FED">
            <w:pPr>
              <w:pStyle w:val="table10"/>
              <w:spacing w:before="120"/>
            </w:pPr>
            <w:r>
              <w:t>подпункт 23.13.1 пункта 23.13 единого перечня</w:t>
            </w:r>
          </w:p>
        </w:tc>
        <w:tc>
          <w:tcPr>
            <w:tcW w:w="490" w:type="pct"/>
            <w:tcMar>
              <w:top w:w="0" w:type="dxa"/>
              <w:left w:w="6" w:type="dxa"/>
              <w:bottom w:w="0" w:type="dxa"/>
              <w:right w:w="6" w:type="dxa"/>
            </w:tcMar>
            <w:hideMark/>
          </w:tcPr>
          <w:p w:rsidR="00A82FED" w:rsidRDefault="00A82FED">
            <w:pPr>
              <w:pStyle w:val="table10"/>
              <w:spacing w:before="120"/>
            </w:pPr>
            <w:r>
              <w:t>ГТК</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328. Внесение изменения в реестр таможенных представителей</w:t>
            </w:r>
          </w:p>
        </w:tc>
        <w:tc>
          <w:tcPr>
            <w:tcW w:w="451" w:type="pct"/>
            <w:tcMar>
              <w:top w:w="0" w:type="dxa"/>
              <w:left w:w="6" w:type="dxa"/>
              <w:bottom w:w="0" w:type="dxa"/>
              <w:right w:w="6" w:type="dxa"/>
            </w:tcMar>
            <w:hideMark/>
          </w:tcPr>
          <w:p w:rsidR="00A82FED" w:rsidRDefault="00A82FED">
            <w:pPr>
              <w:pStyle w:val="table10"/>
              <w:spacing w:before="120"/>
            </w:pPr>
            <w:r>
              <w:t>подпункт 23.13.2 пункта 23.13 единого перечня</w:t>
            </w:r>
          </w:p>
        </w:tc>
        <w:tc>
          <w:tcPr>
            <w:tcW w:w="490" w:type="pct"/>
            <w:tcMar>
              <w:top w:w="0" w:type="dxa"/>
              <w:left w:w="6" w:type="dxa"/>
              <w:bottom w:w="0" w:type="dxa"/>
              <w:right w:w="6" w:type="dxa"/>
            </w:tcMar>
            <w:hideMark/>
          </w:tcPr>
          <w:p w:rsidR="00A82FED" w:rsidRDefault="00A82FED">
            <w:pPr>
              <w:pStyle w:val="table10"/>
              <w:spacing w:before="120"/>
            </w:pPr>
            <w:r>
              <w:t>ГТК</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329. Получение согласования предложения об открытии ведомственного пункта таможенного оформления</w:t>
            </w:r>
          </w:p>
        </w:tc>
        <w:tc>
          <w:tcPr>
            <w:tcW w:w="451" w:type="pct"/>
            <w:tcMar>
              <w:top w:w="0" w:type="dxa"/>
              <w:left w:w="6" w:type="dxa"/>
              <w:bottom w:w="0" w:type="dxa"/>
              <w:right w:w="6" w:type="dxa"/>
            </w:tcMar>
            <w:hideMark/>
          </w:tcPr>
          <w:p w:rsidR="00A82FED" w:rsidRDefault="00A82FED">
            <w:pPr>
              <w:pStyle w:val="table10"/>
              <w:spacing w:before="120"/>
            </w:pPr>
            <w:r>
              <w:t>подпункт 23.15.1 пункта 23.15 единого перечня</w:t>
            </w:r>
          </w:p>
        </w:tc>
        <w:tc>
          <w:tcPr>
            <w:tcW w:w="490" w:type="pct"/>
            <w:tcMar>
              <w:top w:w="0" w:type="dxa"/>
              <w:left w:w="6" w:type="dxa"/>
              <w:bottom w:w="0" w:type="dxa"/>
              <w:right w:w="6" w:type="dxa"/>
            </w:tcMar>
            <w:hideMark/>
          </w:tcPr>
          <w:p w:rsidR="00A82FED" w:rsidRDefault="00A82FED">
            <w:pPr>
              <w:pStyle w:val="table10"/>
              <w:spacing w:before="120"/>
            </w:pPr>
            <w:r>
              <w:t>таможня</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330. Создание временной зоны таможенного контроля</w:t>
            </w:r>
          </w:p>
        </w:tc>
        <w:tc>
          <w:tcPr>
            <w:tcW w:w="451" w:type="pct"/>
            <w:tcMar>
              <w:top w:w="0" w:type="dxa"/>
              <w:left w:w="6" w:type="dxa"/>
              <w:bottom w:w="0" w:type="dxa"/>
              <w:right w:w="6" w:type="dxa"/>
            </w:tcMar>
            <w:hideMark/>
          </w:tcPr>
          <w:p w:rsidR="00A82FED" w:rsidRDefault="00A82FED">
            <w:pPr>
              <w:pStyle w:val="table10"/>
              <w:spacing w:before="120"/>
            </w:pPr>
            <w:r>
              <w:t>подпункт 23.16.1 пункта 23.16 единого перечня</w:t>
            </w:r>
          </w:p>
        </w:tc>
        <w:tc>
          <w:tcPr>
            <w:tcW w:w="490" w:type="pct"/>
            <w:tcMar>
              <w:top w:w="0" w:type="dxa"/>
              <w:left w:w="6" w:type="dxa"/>
              <w:bottom w:w="0" w:type="dxa"/>
              <w:right w:w="6" w:type="dxa"/>
            </w:tcMar>
            <w:hideMark/>
          </w:tcPr>
          <w:p w:rsidR="00A82FED" w:rsidRDefault="00A82FED">
            <w:pPr>
              <w:pStyle w:val="table10"/>
              <w:spacing w:before="120"/>
            </w:pPr>
            <w:r>
              <w:t>таможня</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t xml:space="preserve">331. Получение заключения (разрешительного документа) на ввоз на таможенную территорию Евразийского экономического союза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w:t>
            </w:r>
            <w:r>
              <w:lastRenderedPageBreak/>
              <w:t>о Евразийском экономическом союзе от 29 мая 2014 года (приложение № 7), радиоэлектронных средств и (или) высокочастотных устройств гражданского назначения, в том числе встроенных либо входящих в состав других товаров</w:t>
            </w:r>
          </w:p>
        </w:tc>
        <w:tc>
          <w:tcPr>
            <w:tcW w:w="451" w:type="pct"/>
            <w:tcMar>
              <w:top w:w="0" w:type="dxa"/>
              <w:left w:w="6" w:type="dxa"/>
              <w:bottom w:w="0" w:type="dxa"/>
              <w:right w:w="6" w:type="dxa"/>
            </w:tcMar>
            <w:hideMark/>
          </w:tcPr>
          <w:p w:rsidR="00A82FED" w:rsidRDefault="00A82FED">
            <w:pPr>
              <w:pStyle w:val="table10"/>
              <w:spacing w:before="120"/>
            </w:pPr>
            <w:r>
              <w:lastRenderedPageBreak/>
              <w:t>подпункт 25.5.1 пункта 25.5 единого перечня</w:t>
            </w:r>
          </w:p>
        </w:tc>
        <w:tc>
          <w:tcPr>
            <w:tcW w:w="490" w:type="pct"/>
            <w:tcMar>
              <w:top w:w="0" w:type="dxa"/>
              <w:left w:w="6" w:type="dxa"/>
              <w:bottom w:w="0" w:type="dxa"/>
              <w:right w:w="6" w:type="dxa"/>
            </w:tcMar>
            <w:hideMark/>
          </w:tcPr>
          <w:p w:rsidR="00A82FED" w:rsidRDefault="00A82FED">
            <w:pPr>
              <w:pStyle w:val="table10"/>
              <w:spacing w:before="120"/>
            </w:pPr>
            <w:r>
              <w:t>государственное предприятие «БелГИЭ»</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Mar>
              <w:top w:w="0" w:type="dxa"/>
              <w:left w:w="6" w:type="dxa"/>
              <w:bottom w:w="0" w:type="dxa"/>
              <w:right w:w="6" w:type="dxa"/>
            </w:tcMar>
            <w:hideMark/>
          </w:tcPr>
          <w:p w:rsidR="00A82FED" w:rsidRDefault="00A82FED">
            <w:pPr>
              <w:pStyle w:val="table10"/>
              <w:spacing w:before="120"/>
            </w:pPr>
            <w:r>
              <w:lastRenderedPageBreak/>
              <w:t>332. Получение разрешения на ввоз и (или) вывоз промышленных взрывчатых веществ, изделий на их основе и пиротехнических изделий, перемещаемых через Государственную границу Республики Беларусь</w:t>
            </w:r>
          </w:p>
        </w:tc>
        <w:tc>
          <w:tcPr>
            <w:tcW w:w="451" w:type="pct"/>
            <w:tcMar>
              <w:top w:w="0" w:type="dxa"/>
              <w:left w:w="6" w:type="dxa"/>
              <w:bottom w:w="0" w:type="dxa"/>
              <w:right w:w="6" w:type="dxa"/>
            </w:tcMar>
            <w:hideMark/>
          </w:tcPr>
          <w:p w:rsidR="00A82FED" w:rsidRDefault="00A82FED">
            <w:pPr>
              <w:pStyle w:val="table10"/>
              <w:spacing w:before="120"/>
            </w:pPr>
            <w:r>
              <w:t>подпункт 25.10.4 пункта 25.10 единого перечня</w:t>
            </w:r>
          </w:p>
        </w:tc>
        <w:tc>
          <w:tcPr>
            <w:tcW w:w="490" w:type="pct"/>
            <w:tcMar>
              <w:top w:w="0" w:type="dxa"/>
              <w:left w:w="6" w:type="dxa"/>
              <w:bottom w:w="0" w:type="dxa"/>
              <w:right w:w="6" w:type="dxa"/>
            </w:tcMar>
            <w:hideMark/>
          </w:tcPr>
          <w:p w:rsidR="00A82FED" w:rsidRDefault="00A82FED">
            <w:pPr>
              <w:pStyle w:val="table10"/>
              <w:spacing w:before="120"/>
            </w:pPr>
            <w:r>
              <w:t>Госпромнадзор</w:t>
            </w:r>
          </w:p>
        </w:tc>
        <w:tc>
          <w:tcPr>
            <w:tcW w:w="451" w:type="pct"/>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Mar>
              <w:top w:w="0" w:type="dxa"/>
              <w:left w:w="6" w:type="dxa"/>
              <w:bottom w:w="0" w:type="dxa"/>
              <w:right w:w="6" w:type="dxa"/>
            </w:tcMar>
            <w:hideMark/>
          </w:tcPr>
          <w:p w:rsidR="00A82FED" w:rsidRDefault="00A82FED">
            <w:pPr>
              <w:pStyle w:val="table10"/>
              <w:spacing w:before="120"/>
            </w:pPr>
            <w:r>
              <w:t>имеется</w:t>
            </w:r>
          </w:p>
        </w:tc>
        <w:tc>
          <w:tcPr>
            <w:tcW w:w="451" w:type="pct"/>
            <w:tcMar>
              <w:top w:w="0" w:type="dxa"/>
              <w:left w:w="6" w:type="dxa"/>
              <w:bottom w:w="0" w:type="dxa"/>
              <w:right w:w="6" w:type="dxa"/>
            </w:tcMar>
            <w:hideMark/>
          </w:tcPr>
          <w:p w:rsidR="00A82FED" w:rsidRDefault="00A82FED">
            <w:pPr>
              <w:pStyle w:val="table10"/>
              <w:spacing w:before="120"/>
            </w:pPr>
            <w:r>
              <w:t>не имеется</w:t>
            </w:r>
          </w:p>
        </w:tc>
      </w:tr>
      <w:tr w:rsidR="00A82FED">
        <w:trPr>
          <w:trHeight w:val="240"/>
        </w:trPr>
        <w:tc>
          <w:tcPr>
            <w:tcW w:w="2706" w:type="pct"/>
            <w:tcBorders>
              <w:bottom w:val="single" w:sz="4" w:space="0" w:color="auto"/>
            </w:tcBorders>
            <w:tcMar>
              <w:top w:w="0" w:type="dxa"/>
              <w:left w:w="6" w:type="dxa"/>
              <w:bottom w:w="0" w:type="dxa"/>
              <w:right w:w="6" w:type="dxa"/>
            </w:tcMar>
            <w:hideMark/>
          </w:tcPr>
          <w:p w:rsidR="00A82FED" w:rsidRDefault="00A82FED">
            <w:pPr>
              <w:pStyle w:val="table10"/>
              <w:spacing w:before="120"/>
            </w:pPr>
            <w:r>
              <w:t>333. Получение заключения (разрешительного документа) на ввоз на таможенную территорию Евразийского экономического союза ядовитых веществ, не являющихся прекурсорами наркотических средств и психотропных веществ,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451" w:type="pct"/>
            <w:tcBorders>
              <w:bottom w:val="single" w:sz="4" w:space="0" w:color="auto"/>
            </w:tcBorders>
            <w:tcMar>
              <w:top w:w="0" w:type="dxa"/>
              <w:left w:w="6" w:type="dxa"/>
              <w:bottom w:w="0" w:type="dxa"/>
              <w:right w:w="6" w:type="dxa"/>
            </w:tcMar>
            <w:hideMark/>
          </w:tcPr>
          <w:p w:rsidR="00A82FED" w:rsidRDefault="00A82FED">
            <w:pPr>
              <w:pStyle w:val="table10"/>
              <w:spacing w:before="120"/>
            </w:pPr>
            <w:r>
              <w:t>подпункт 25.10.5 пункта 25.10 единого перечня</w:t>
            </w:r>
          </w:p>
        </w:tc>
        <w:tc>
          <w:tcPr>
            <w:tcW w:w="490" w:type="pct"/>
            <w:tcBorders>
              <w:bottom w:val="single" w:sz="4" w:space="0" w:color="auto"/>
            </w:tcBorders>
            <w:tcMar>
              <w:top w:w="0" w:type="dxa"/>
              <w:left w:w="6" w:type="dxa"/>
              <w:bottom w:w="0" w:type="dxa"/>
              <w:right w:w="6" w:type="dxa"/>
            </w:tcMar>
            <w:hideMark/>
          </w:tcPr>
          <w:p w:rsidR="00A82FED" w:rsidRDefault="00A82FED">
            <w:pPr>
              <w:pStyle w:val="table10"/>
              <w:spacing w:before="120"/>
            </w:pPr>
            <w:r>
              <w:t>Госпромнадзор</w:t>
            </w:r>
          </w:p>
        </w:tc>
        <w:tc>
          <w:tcPr>
            <w:tcW w:w="451" w:type="pct"/>
            <w:tcBorders>
              <w:bottom w:val="single" w:sz="4" w:space="0" w:color="auto"/>
            </w:tcBorders>
            <w:tcMar>
              <w:top w:w="0" w:type="dxa"/>
              <w:left w:w="6" w:type="dxa"/>
              <w:bottom w:w="0" w:type="dxa"/>
              <w:right w:w="6" w:type="dxa"/>
            </w:tcMar>
            <w:hideMark/>
          </w:tcPr>
          <w:p w:rsidR="00A82FED" w:rsidRDefault="00A82FED">
            <w:pPr>
              <w:pStyle w:val="table10"/>
              <w:spacing w:before="120"/>
            </w:pPr>
            <w:r>
              <w:t xml:space="preserve">строгая идентификация, аутентификация </w:t>
            </w:r>
          </w:p>
        </w:tc>
        <w:tc>
          <w:tcPr>
            <w:tcW w:w="451" w:type="pct"/>
            <w:tcBorders>
              <w:bottom w:val="single" w:sz="4" w:space="0" w:color="auto"/>
            </w:tcBorders>
            <w:tcMar>
              <w:top w:w="0" w:type="dxa"/>
              <w:left w:w="6" w:type="dxa"/>
              <w:bottom w:w="0" w:type="dxa"/>
              <w:right w:w="6" w:type="dxa"/>
            </w:tcMar>
            <w:hideMark/>
          </w:tcPr>
          <w:p w:rsidR="00A82FED" w:rsidRDefault="00A82FED">
            <w:pPr>
              <w:pStyle w:val="table10"/>
              <w:spacing w:before="120"/>
            </w:pPr>
            <w:r>
              <w:t>имеется</w:t>
            </w:r>
          </w:p>
        </w:tc>
        <w:tc>
          <w:tcPr>
            <w:tcW w:w="451" w:type="pct"/>
            <w:tcBorders>
              <w:bottom w:val="single" w:sz="4" w:space="0" w:color="auto"/>
            </w:tcBorders>
            <w:tcMar>
              <w:top w:w="0" w:type="dxa"/>
              <w:left w:w="6" w:type="dxa"/>
              <w:bottom w:w="0" w:type="dxa"/>
              <w:right w:w="6" w:type="dxa"/>
            </w:tcMar>
            <w:hideMark/>
          </w:tcPr>
          <w:p w:rsidR="00A82FED" w:rsidRDefault="00A82FED">
            <w:pPr>
              <w:pStyle w:val="table10"/>
              <w:spacing w:before="120"/>
            </w:pPr>
            <w:r>
              <w:t>не имеется</w:t>
            </w:r>
          </w:p>
        </w:tc>
      </w:tr>
    </w:tbl>
    <w:p w:rsidR="00A82FED" w:rsidRDefault="00A82FED">
      <w:pPr>
        <w:pStyle w:val="newncpi"/>
      </w:pPr>
      <w:r>
        <w:t> </w:t>
      </w:r>
    </w:p>
    <w:p w:rsidR="00A82FED" w:rsidRDefault="00A82FED">
      <w:pPr>
        <w:pStyle w:val="snoskiline"/>
      </w:pPr>
      <w:r>
        <w:t>______________________________</w:t>
      </w:r>
    </w:p>
    <w:p w:rsidR="00A82FED" w:rsidRDefault="00A82FED">
      <w:pPr>
        <w:pStyle w:val="snoski"/>
      </w:pPr>
      <w:r>
        <w:t>* Перечень административных процедур, осуществляемых государственными органами и иными организациями по заявлениям граждан, утвержденный Указом Президента Республики Беларусь от 26 апреля 2010 г. № 200 (далее – перечень).</w:t>
      </w:r>
    </w:p>
    <w:p w:rsidR="00A82FED" w:rsidRDefault="00A82FED">
      <w:pPr>
        <w:pStyle w:val="snoski"/>
      </w:pPr>
      <w:r>
        <w:t>** Единый перечень административных процедур, осуществляемых в отношении субъектов хозяйствования, утвержденный постановлением Совета Министров Республики Беларусь от 24 сентября 2021 г. № 548 (далее – единый перечень).</w:t>
      </w:r>
    </w:p>
    <w:p w:rsidR="00A82FED" w:rsidRDefault="00A82FED">
      <w:pPr>
        <w:pStyle w:val="snoski"/>
      </w:pPr>
      <w:r>
        <w:t>*** Для целей настоящего приложения под уполномоченным органом понимаются государственный орган, иная организация, их структурные подразделения, межведомственная или другая комиссия, к компетенции которых относится осуществление административной процедуры.</w:t>
      </w:r>
    </w:p>
    <w:p w:rsidR="00A82FED" w:rsidRDefault="00A82FED">
      <w:pPr>
        <w:pStyle w:val="snoski"/>
      </w:pPr>
      <w:r>
        <w:t>**** Нестрогая идентификация, аутентификация осуществляются посредством логина (адрес электронной почты, номер мобильного телефона) и пароля, для версии единого портала электронных услуг, размещенной по адресу https://platform.gov.by, также с использованием внешних сервисов аутентификации.</w:t>
      </w:r>
    </w:p>
    <w:p w:rsidR="00A82FED" w:rsidRDefault="00A82FED">
      <w:pPr>
        <w:pStyle w:val="snoski"/>
        <w:spacing w:after="240"/>
      </w:pPr>
      <w:r>
        <w:t>Строгая идентификация, аутентификация осуществляются посредством электронной цифровой подписи, выработанной с использованием личного ключа, сертификат открытого ключа которого издан в Государственной системе управления открытыми ключами проверки электронной цифровой подписи Республики Беларусь, или биометрического документа, удостоверяющего личность, или посредством иных способов строгой аутентификации, доступных в Единой системе идентификации физических и юридических лиц, а для версии единого портала электронных услуг, размещенной по адресу https://portal.gov.by, также с использованием уникального идентификатора.</w:t>
      </w:r>
    </w:p>
    <w:p w:rsidR="00A82FED" w:rsidRDefault="00A82FED">
      <w:pPr>
        <w:pStyle w:val="newncpi"/>
      </w:pPr>
      <w:r>
        <w:t> </w:t>
      </w:r>
    </w:p>
    <w:p w:rsidR="005D696D" w:rsidRDefault="005D696D"/>
    <w:sectPr w:rsidR="005D696D" w:rsidSect="00A82FED">
      <w:pgSz w:w="16838" w:h="11906" w:orient="landscape"/>
      <w:pgMar w:top="567" w:right="289" w:bottom="567" w:left="340" w:header="28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129" w:rsidRDefault="005C2129" w:rsidP="00A82FED">
      <w:pPr>
        <w:spacing w:after="0" w:line="240" w:lineRule="auto"/>
      </w:pPr>
      <w:r>
        <w:separator/>
      </w:r>
    </w:p>
  </w:endnote>
  <w:endnote w:type="continuationSeparator" w:id="0">
    <w:p w:rsidR="005C2129" w:rsidRDefault="005C2129" w:rsidP="00A82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ED" w:rsidRDefault="00A82FE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ED" w:rsidRDefault="00A82FE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A82FED" w:rsidTr="00A82FED">
      <w:tc>
        <w:tcPr>
          <w:tcW w:w="1800" w:type="dxa"/>
          <w:shd w:val="clear" w:color="auto" w:fill="auto"/>
          <w:vAlign w:val="center"/>
        </w:tcPr>
        <w:p w:rsidR="00A82FED" w:rsidRDefault="00A82FED">
          <w:pPr>
            <w:pStyle w:val="a7"/>
          </w:pPr>
          <w:r>
            <w:rPr>
              <w:noProof/>
              <w:lang w:eastAsia="ru-RU"/>
            </w:rPr>
            <w:drawing>
              <wp:inline distT="0" distB="0" distL="0" distR="0" wp14:anchorId="2FF1E021" wp14:editId="6D301173">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A82FED" w:rsidRDefault="00A82FED">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A82FED" w:rsidRDefault="00A82FED">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20.11.2024</w:t>
          </w:r>
        </w:p>
        <w:p w:rsidR="00A82FED" w:rsidRPr="00A82FED" w:rsidRDefault="00A82FED">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A82FED" w:rsidRDefault="00A82FE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129" w:rsidRDefault="005C2129" w:rsidP="00A82FED">
      <w:pPr>
        <w:spacing w:after="0" w:line="240" w:lineRule="auto"/>
      </w:pPr>
      <w:r>
        <w:separator/>
      </w:r>
    </w:p>
  </w:footnote>
  <w:footnote w:type="continuationSeparator" w:id="0">
    <w:p w:rsidR="005C2129" w:rsidRDefault="005C2129" w:rsidP="00A82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ED" w:rsidRDefault="00A82FED" w:rsidP="00FA67A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82FED" w:rsidRDefault="00A82FE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ED" w:rsidRPr="00A82FED" w:rsidRDefault="00A82FED" w:rsidP="00FA67AA">
    <w:pPr>
      <w:pStyle w:val="a5"/>
      <w:framePr w:wrap="around" w:vAnchor="text" w:hAnchor="margin" w:xAlign="center" w:y="1"/>
      <w:rPr>
        <w:rStyle w:val="a9"/>
        <w:rFonts w:ascii="Times New Roman" w:hAnsi="Times New Roman" w:cs="Times New Roman"/>
        <w:sz w:val="24"/>
      </w:rPr>
    </w:pPr>
    <w:r w:rsidRPr="00A82FED">
      <w:rPr>
        <w:rStyle w:val="a9"/>
        <w:rFonts w:ascii="Times New Roman" w:hAnsi="Times New Roman" w:cs="Times New Roman"/>
        <w:sz w:val="24"/>
      </w:rPr>
      <w:fldChar w:fldCharType="begin"/>
    </w:r>
    <w:r w:rsidRPr="00A82FED">
      <w:rPr>
        <w:rStyle w:val="a9"/>
        <w:rFonts w:ascii="Times New Roman" w:hAnsi="Times New Roman" w:cs="Times New Roman"/>
        <w:sz w:val="24"/>
      </w:rPr>
      <w:instrText xml:space="preserve">PAGE  </w:instrText>
    </w:r>
    <w:r w:rsidRPr="00A82FED">
      <w:rPr>
        <w:rStyle w:val="a9"/>
        <w:rFonts w:ascii="Times New Roman" w:hAnsi="Times New Roman" w:cs="Times New Roman"/>
        <w:sz w:val="24"/>
      </w:rPr>
      <w:fldChar w:fldCharType="separate"/>
    </w:r>
    <w:r>
      <w:rPr>
        <w:rStyle w:val="a9"/>
        <w:rFonts w:ascii="Times New Roman" w:hAnsi="Times New Roman" w:cs="Times New Roman"/>
        <w:noProof/>
        <w:sz w:val="24"/>
      </w:rPr>
      <w:t>2</w:t>
    </w:r>
    <w:r w:rsidRPr="00A82FED">
      <w:rPr>
        <w:rStyle w:val="a9"/>
        <w:rFonts w:ascii="Times New Roman" w:hAnsi="Times New Roman" w:cs="Times New Roman"/>
        <w:sz w:val="24"/>
      </w:rPr>
      <w:fldChar w:fldCharType="end"/>
    </w:r>
  </w:p>
  <w:p w:rsidR="00A82FED" w:rsidRPr="00A82FED" w:rsidRDefault="00A82FED">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ED" w:rsidRDefault="00A82FE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FED"/>
    <w:rsid w:val="005C2129"/>
    <w:rsid w:val="005D696D"/>
    <w:rsid w:val="00A82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82FED"/>
    <w:rPr>
      <w:color w:val="154C94"/>
      <w:u w:val="single"/>
    </w:rPr>
  </w:style>
  <w:style w:type="character" w:styleId="a4">
    <w:name w:val="FollowedHyperlink"/>
    <w:basedOn w:val="a0"/>
    <w:uiPriority w:val="99"/>
    <w:semiHidden/>
    <w:unhideWhenUsed/>
    <w:rsid w:val="00A82FED"/>
    <w:rPr>
      <w:color w:val="154C94"/>
      <w:u w:val="single"/>
    </w:rPr>
  </w:style>
  <w:style w:type="paragraph" w:customStyle="1" w:styleId="article">
    <w:name w:val="article"/>
    <w:basedOn w:val="a"/>
    <w:rsid w:val="00A82FED"/>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A82FE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A82FE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A82FED"/>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A82FE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A82FED"/>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A82FED"/>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A82FED"/>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A82FED"/>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A82FED"/>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A82FE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A82FED"/>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A82FED"/>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A82FED"/>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A82FED"/>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A82F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A82F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A82F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A82FED"/>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A82FED"/>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A82FED"/>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A82F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A82FE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A82FED"/>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A82FED"/>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A82FED"/>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A82FED"/>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A82FED"/>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A82FED"/>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A82FED"/>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A82FE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A82FE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A82FED"/>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A82FED"/>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A82FE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82FED"/>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A82FED"/>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A82FED"/>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A82FED"/>
    <w:pPr>
      <w:spacing w:after="28" w:line="240" w:lineRule="auto"/>
    </w:pPr>
    <w:rPr>
      <w:rFonts w:ascii="Times New Roman" w:eastAsiaTheme="minorEastAsia" w:hAnsi="Times New Roman" w:cs="Times New Roman"/>
      <w:lang w:eastAsia="ru-RU"/>
    </w:rPr>
  </w:style>
  <w:style w:type="paragraph" w:customStyle="1" w:styleId="cap1">
    <w:name w:val="cap1"/>
    <w:basedOn w:val="a"/>
    <w:rsid w:val="00A82FED"/>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A82FED"/>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A82F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82FED"/>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A82FED"/>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A82FED"/>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A82FE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A82FED"/>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A82FE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A82F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A82FED"/>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A82FED"/>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A82FED"/>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A82FED"/>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A82FED"/>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A82FE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A82FED"/>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A82F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A82FED"/>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A82FED"/>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A82FED"/>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A82FED"/>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A82FED"/>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A82FED"/>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A82FE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A82FED"/>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A82FED"/>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A82FED"/>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A82FED"/>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A82FED"/>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A82FED"/>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A82FED"/>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A82FED"/>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A82FED"/>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A82F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A82F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A82FE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A82FED"/>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A82FED"/>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A82FED"/>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A82FE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A82FED"/>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A82FED"/>
    <w:rPr>
      <w:rFonts w:ascii="Times New Roman" w:hAnsi="Times New Roman" w:cs="Times New Roman" w:hint="default"/>
      <w:caps/>
    </w:rPr>
  </w:style>
  <w:style w:type="character" w:customStyle="1" w:styleId="promulgator">
    <w:name w:val="promulgator"/>
    <w:basedOn w:val="a0"/>
    <w:rsid w:val="00A82FED"/>
    <w:rPr>
      <w:rFonts w:ascii="Times New Roman" w:hAnsi="Times New Roman" w:cs="Times New Roman" w:hint="default"/>
      <w:caps/>
    </w:rPr>
  </w:style>
  <w:style w:type="character" w:customStyle="1" w:styleId="datepr">
    <w:name w:val="datepr"/>
    <w:basedOn w:val="a0"/>
    <w:rsid w:val="00A82FED"/>
    <w:rPr>
      <w:rFonts w:ascii="Times New Roman" w:hAnsi="Times New Roman" w:cs="Times New Roman" w:hint="default"/>
    </w:rPr>
  </w:style>
  <w:style w:type="character" w:customStyle="1" w:styleId="datecity">
    <w:name w:val="datecity"/>
    <w:basedOn w:val="a0"/>
    <w:rsid w:val="00A82FED"/>
    <w:rPr>
      <w:rFonts w:ascii="Times New Roman" w:hAnsi="Times New Roman" w:cs="Times New Roman" w:hint="default"/>
      <w:sz w:val="24"/>
      <w:szCs w:val="24"/>
    </w:rPr>
  </w:style>
  <w:style w:type="character" w:customStyle="1" w:styleId="datereg">
    <w:name w:val="datereg"/>
    <w:basedOn w:val="a0"/>
    <w:rsid w:val="00A82FED"/>
    <w:rPr>
      <w:rFonts w:ascii="Times New Roman" w:hAnsi="Times New Roman" w:cs="Times New Roman" w:hint="default"/>
    </w:rPr>
  </w:style>
  <w:style w:type="character" w:customStyle="1" w:styleId="number">
    <w:name w:val="number"/>
    <w:basedOn w:val="a0"/>
    <w:rsid w:val="00A82FED"/>
    <w:rPr>
      <w:rFonts w:ascii="Times New Roman" w:hAnsi="Times New Roman" w:cs="Times New Roman" w:hint="default"/>
    </w:rPr>
  </w:style>
  <w:style w:type="character" w:customStyle="1" w:styleId="bigsimbol">
    <w:name w:val="bigsimbol"/>
    <w:basedOn w:val="a0"/>
    <w:rsid w:val="00A82FED"/>
    <w:rPr>
      <w:rFonts w:ascii="Times New Roman" w:hAnsi="Times New Roman" w:cs="Times New Roman" w:hint="default"/>
      <w:caps/>
    </w:rPr>
  </w:style>
  <w:style w:type="character" w:customStyle="1" w:styleId="razr">
    <w:name w:val="razr"/>
    <w:basedOn w:val="a0"/>
    <w:rsid w:val="00A82FED"/>
    <w:rPr>
      <w:rFonts w:ascii="Times New Roman" w:hAnsi="Times New Roman" w:cs="Times New Roman" w:hint="default"/>
      <w:spacing w:val="30"/>
    </w:rPr>
  </w:style>
  <w:style w:type="character" w:customStyle="1" w:styleId="onesymbol">
    <w:name w:val="onesymbol"/>
    <w:basedOn w:val="a0"/>
    <w:rsid w:val="00A82FED"/>
    <w:rPr>
      <w:rFonts w:ascii="Symbol" w:hAnsi="Symbol" w:hint="default"/>
    </w:rPr>
  </w:style>
  <w:style w:type="character" w:customStyle="1" w:styleId="onewind3">
    <w:name w:val="onewind3"/>
    <w:basedOn w:val="a0"/>
    <w:rsid w:val="00A82FED"/>
    <w:rPr>
      <w:rFonts w:ascii="Wingdings 3" w:hAnsi="Wingdings 3" w:hint="default"/>
    </w:rPr>
  </w:style>
  <w:style w:type="character" w:customStyle="1" w:styleId="onewind2">
    <w:name w:val="onewind2"/>
    <w:basedOn w:val="a0"/>
    <w:rsid w:val="00A82FED"/>
    <w:rPr>
      <w:rFonts w:ascii="Wingdings 2" w:hAnsi="Wingdings 2" w:hint="default"/>
    </w:rPr>
  </w:style>
  <w:style w:type="character" w:customStyle="1" w:styleId="onewind">
    <w:name w:val="onewind"/>
    <w:basedOn w:val="a0"/>
    <w:rsid w:val="00A82FED"/>
    <w:rPr>
      <w:rFonts w:ascii="Wingdings" w:hAnsi="Wingdings" w:hint="default"/>
    </w:rPr>
  </w:style>
  <w:style w:type="character" w:customStyle="1" w:styleId="rednoun">
    <w:name w:val="rednoun"/>
    <w:basedOn w:val="a0"/>
    <w:rsid w:val="00A82FED"/>
  </w:style>
  <w:style w:type="character" w:customStyle="1" w:styleId="post">
    <w:name w:val="post"/>
    <w:basedOn w:val="a0"/>
    <w:rsid w:val="00A82FED"/>
    <w:rPr>
      <w:rFonts w:ascii="Times New Roman" w:hAnsi="Times New Roman" w:cs="Times New Roman" w:hint="default"/>
      <w:b/>
      <w:bCs/>
      <w:sz w:val="22"/>
      <w:szCs w:val="22"/>
    </w:rPr>
  </w:style>
  <w:style w:type="character" w:customStyle="1" w:styleId="pers">
    <w:name w:val="pers"/>
    <w:basedOn w:val="a0"/>
    <w:rsid w:val="00A82FED"/>
    <w:rPr>
      <w:rFonts w:ascii="Times New Roman" w:hAnsi="Times New Roman" w:cs="Times New Roman" w:hint="default"/>
      <w:b/>
      <w:bCs/>
      <w:sz w:val="22"/>
      <w:szCs w:val="22"/>
    </w:rPr>
  </w:style>
  <w:style w:type="character" w:customStyle="1" w:styleId="arabic">
    <w:name w:val="arabic"/>
    <w:basedOn w:val="a0"/>
    <w:rsid w:val="00A82FED"/>
    <w:rPr>
      <w:rFonts w:ascii="Times New Roman" w:hAnsi="Times New Roman" w:cs="Times New Roman" w:hint="default"/>
    </w:rPr>
  </w:style>
  <w:style w:type="character" w:customStyle="1" w:styleId="articlec">
    <w:name w:val="articlec"/>
    <w:basedOn w:val="a0"/>
    <w:rsid w:val="00A82FED"/>
    <w:rPr>
      <w:rFonts w:ascii="Times New Roman" w:hAnsi="Times New Roman" w:cs="Times New Roman" w:hint="default"/>
      <w:b/>
      <w:bCs/>
    </w:rPr>
  </w:style>
  <w:style w:type="character" w:customStyle="1" w:styleId="roman">
    <w:name w:val="roman"/>
    <w:basedOn w:val="a0"/>
    <w:rsid w:val="00A82FED"/>
    <w:rPr>
      <w:rFonts w:ascii="Arial" w:hAnsi="Arial" w:cs="Arial" w:hint="default"/>
    </w:rPr>
  </w:style>
  <w:style w:type="character" w:customStyle="1" w:styleId="snoskiindex">
    <w:name w:val="snoskiindex"/>
    <w:basedOn w:val="a0"/>
    <w:rsid w:val="00A82FED"/>
    <w:rPr>
      <w:rFonts w:ascii="Times New Roman" w:hAnsi="Times New Roman" w:cs="Times New Roman" w:hint="default"/>
    </w:rPr>
  </w:style>
  <w:style w:type="table" w:customStyle="1" w:styleId="tablencpi">
    <w:name w:val="tablencpi"/>
    <w:basedOn w:val="a1"/>
    <w:rsid w:val="00A82FED"/>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A82FE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82FED"/>
  </w:style>
  <w:style w:type="paragraph" w:styleId="a7">
    <w:name w:val="footer"/>
    <w:basedOn w:val="a"/>
    <w:link w:val="a8"/>
    <w:uiPriority w:val="99"/>
    <w:unhideWhenUsed/>
    <w:rsid w:val="00A82FE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82FED"/>
  </w:style>
  <w:style w:type="character" w:styleId="a9">
    <w:name w:val="page number"/>
    <w:basedOn w:val="a0"/>
    <w:uiPriority w:val="99"/>
    <w:semiHidden/>
    <w:unhideWhenUsed/>
    <w:rsid w:val="00A82FED"/>
  </w:style>
  <w:style w:type="table" w:styleId="aa">
    <w:name w:val="Table Grid"/>
    <w:basedOn w:val="a1"/>
    <w:uiPriority w:val="59"/>
    <w:rsid w:val="00A82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82FED"/>
    <w:rPr>
      <w:color w:val="154C94"/>
      <w:u w:val="single"/>
    </w:rPr>
  </w:style>
  <w:style w:type="character" w:styleId="a4">
    <w:name w:val="FollowedHyperlink"/>
    <w:basedOn w:val="a0"/>
    <w:uiPriority w:val="99"/>
    <w:semiHidden/>
    <w:unhideWhenUsed/>
    <w:rsid w:val="00A82FED"/>
    <w:rPr>
      <w:color w:val="154C94"/>
      <w:u w:val="single"/>
    </w:rPr>
  </w:style>
  <w:style w:type="paragraph" w:customStyle="1" w:styleId="article">
    <w:name w:val="article"/>
    <w:basedOn w:val="a"/>
    <w:rsid w:val="00A82FED"/>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A82FE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A82FE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A82FED"/>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A82FE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A82FED"/>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A82FED"/>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A82FED"/>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A82FED"/>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A82FED"/>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A82FE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A82FED"/>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A82FED"/>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A82FED"/>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A82FED"/>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A82F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A82F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A82F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A82FED"/>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A82FED"/>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A82FED"/>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A82F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A82FE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A82FED"/>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A82FED"/>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A82FED"/>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A82FED"/>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A82FED"/>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A82FED"/>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A82FED"/>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A82FE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A82FE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A82FED"/>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A82FED"/>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A82FE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82FED"/>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A82FED"/>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A82FED"/>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A82FED"/>
    <w:pPr>
      <w:spacing w:after="28" w:line="240" w:lineRule="auto"/>
    </w:pPr>
    <w:rPr>
      <w:rFonts w:ascii="Times New Roman" w:eastAsiaTheme="minorEastAsia" w:hAnsi="Times New Roman" w:cs="Times New Roman"/>
      <w:lang w:eastAsia="ru-RU"/>
    </w:rPr>
  </w:style>
  <w:style w:type="paragraph" w:customStyle="1" w:styleId="cap1">
    <w:name w:val="cap1"/>
    <w:basedOn w:val="a"/>
    <w:rsid w:val="00A82FED"/>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A82FED"/>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A82F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82FED"/>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A82FED"/>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A82FED"/>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A82FE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A82FED"/>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A82FE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A82F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A82FED"/>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A82FED"/>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A82FED"/>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A82FED"/>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A82FED"/>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A82FE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A82FED"/>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A82F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A82FED"/>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A82FED"/>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A82FED"/>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A82FED"/>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A82FED"/>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A82FED"/>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A82FE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A82FED"/>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A82FED"/>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A82FED"/>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A82FED"/>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A82FED"/>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A82FED"/>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A82FED"/>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A82FED"/>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A82FED"/>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A82F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A82F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A82FE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A82FED"/>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A82FED"/>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A82FED"/>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A82FE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A82FED"/>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A82FED"/>
    <w:rPr>
      <w:rFonts w:ascii="Times New Roman" w:hAnsi="Times New Roman" w:cs="Times New Roman" w:hint="default"/>
      <w:caps/>
    </w:rPr>
  </w:style>
  <w:style w:type="character" w:customStyle="1" w:styleId="promulgator">
    <w:name w:val="promulgator"/>
    <w:basedOn w:val="a0"/>
    <w:rsid w:val="00A82FED"/>
    <w:rPr>
      <w:rFonts w:ascii="Times New Roman" w:hAnsi="Times New Roman" w:cs="Times New Roman" w:hint="default"/>
      <w:caps/>
    </w:rPr>
  </w:style>
  <w:style w:type="character" w:customStyle="1" w:styleId="datepr">
    <w:name w:val="datepr"/>
    <w:basedOn w:val="a0"/>
    <w:rsid w:val="00A82FED"/>
    <w:rPr>
      <w:rFonts w:ascii="Times New Roman" w:hAnsi="Times New Roman" w:cs="Times New Roman" w:hint="default"/>
    </w:rPr>
  </w:style>
  <w:style w:type="character" w:customStyle="1" w:styleId="datecity">
    <w:name w:val="datecity"/>
    <w:basedOn w:val="a0"/>
    <w:rsid w:val="00A82FED"/>
    <w:rPr>
      <w:rFonts w:ascii="Times New Roman" w:hAnsi="Times New Roman" w:cs="Times New Roman" w:hint="default"/>
      <w:sz w:val="24"/>
      <w:szCs w:val="24"/>
    </w:rPr>
  </w:style>
  <w:style w:type="character" w:customStyle="1" w:styleId="datereg">
    <w:name w:val="datereg"/>
    <w:basedOn w:val="a0"/>
    <w:rsid w:val="00A82FED"/>
    <w:rPr>
      <w:rFonts w:ascii="Times New Roman" w:hAnsi="Times New Roman" w:cs="Times New Roman" w:hint="default"/>
    </w:rPr>
  </w:style>
  <w:style w:type="character" w:customStyle="1" w:styleId="number">
    <w:name w:val="number"/>
    <w:basedOn w:val="a0"/>
    <w:rsid w:val="00A82FED"/>
    <w:rPr>
      <w:rFonts w:ascii="Times New Roman" w:hAnsi="Times New Roman" w:cs="Times New Roman" w:hint="default"/>
    </w:rPr>
  </w:style>
  <w:style w:type="character" w:customStyle="1" w:styleId="bigsimbol">
    <w:name w:val="bigsimbol"/>
    <w:basedOn w:val="a0"/>
    <w:rsid w:val="00A82FED"/>
    <w:rPr>
      <w:rFonts w:ascii="Times New Roman" w:hAnsi="Times New Roman" w:cs="Times New Roman" w:hint="default"/>
      <w:caps/>
    </w:rPr>
  </w:style>
  <w:style w:type="character" w:customStyle="1" w:styleId="razr">
    <w:name w:val="razr"/>
    <w:basedOn w:val="a0"/>
    <w:rsid w:val="00A82FED"/>
    <w:rPr>
      <w:rFonts w:ascii="Times New Roman" w:hAnsi="Times New Roman" w:cs="Times New Roman" w:hint="default"/>
      <w:spacing w:val="30"/>
    </w:rPr>
  </w:style>
  <w:style w:type="character" w:customStyle="1" w:styleId="onesymbol">
    <w:name w:val="onesymbol"/>
    <w:basedOn w:val="a0"/>
    <w:rsid w:val="00A82FED"/>
    <w:rPr>
      <w:rFonts w:ascii="Symbol" w:hAnsi="Symbol" w:hint="default"/>
    </w:rPr>
  </w:style>
  <w:style w:type="character" w:customStyle="1" w:styleId="onewind3">
    <w:name w:val="onewind3"/>
    <w:basedOn w:val="a0"/>
    <w:rsid w:val="00A82FED"/>
    <w:rPr>
      <w:rFonts w:ascii="Wingdings 3" w:hAnsi="Wingdings 3" w:hint="default"/>
    </w:rPr>
  </w:style>
  <w:style w:type="character" w:customStyle="1" w:styleId="onewind2">
    <w:name w:val="onewind2"/>
    <w:basedOn w:val="a0"/>
    <w:rsid w:val="00A82FED"/>
    <w:rPr>
      <w:rFonts w:ascii="Wingdings 2" w:hAnsi="Wingdings 2" w:hint="default"/>
    </w:rPr>
  </w:style>
  <w:style w:type="character" w:customStyle="1" w:styleId="onewind">
    <w:name w:val="onewind"/>
    <w:basedOn w:val="a0"/>
    <w:rsid w:val="00A82FED"/>
    <w:rPr>
      <w:rFonts w:ascii="Wingdings" w:hAnsi="Wingdings" w:hint="default"/>
    </w:rPr>
  </w:style>
  <w:style w:type="character" w:customStyle="1" w:styleId="rednoun">
    <w:name w:val="rednoun"/>
    <w:basedOn w:val="a0"/>
    <w:rsid w:val="00A82FED"/>
  </w:style>
  <w:style w:type="character" w:customStyle="1" w:styleId="post">
    <w:name w:val="post"/>
    <w:basedOn w:val="a0"/>
    <w:rsid w:val="00A82FED"/>
    <w:rPr>
      <w:rFonts w:ascii="Times New Roman" w:hAnsi="Times New Roman" w:cs="Times New Roman" w:hint="default"/>
      <w:b/>
      <w:bCs/>
      <w:sz w:val="22"/>
      <w:szCs w:val="22"/>
    </w:rPr>
  </w:style>
  <w:style w:type="character" w:customStyle="1" w:styleId="pers">
    <w:name w:val="pers"/>
    <w:basedOn w:val="a0"/>
    <w:rsid w:val="00A82FED"/>
    <w:rPr>
      <w:rFonts w:ascii="Times New Roman" w:hAnsi="Times New Roman" w:cs="Times New Roman" w:hint="default"/>
      <w:b/>
      <w:bCs/>
      <w:sz w:val="22"/>
      <w:szCs w:val="22"/>
    </w:rPr>
  </w:style>
  <w:style w:type="character" w:customStyle="1" w:styleId="arabic">
    <w:name w:val="arabic"/>
    <w:basedOn w:val="a0"/>
    <w:rsid w:val="00A82FED"/>
    <w:rPr>
      <w:rFonts w:ascii="Times New Roman" w:hAnsi="Times New Roman" w:cs="Times New Roman" w:hint="default"/>
    </w:rPr>
  </w:style>
  <w:style w:type="character" w:customStyle="1" w:styleId="articlec">
    <w:name w:val="articlec"/>
    <w:basedOn w:val="a0"/>
    <w:rsid w:val="00A82FED"/>
    <w:rPr>
      <w:rFonts w:ascii="Times New Roman" w:hAnsi="Times New Roman" w:cs="Times New Roman" w:hint="default"/>
      <w:b/>
      <w:bCs/>
    </w:rPr>
  </w:style>
  <w:style w:type="character" w:customStyle="1" w:styleId="roman">
    <w:name w:val="roman"/>
    <w:basedOn w:val="a0"/>
    <w:rsid w:val="00A82FED"/>
    <w:rPr>
      <w:rFonts w:ascii="Arial" w:hAnsi="Arial" w:cs="Arial" w:hint="default"/>
    </w:rPr>
  </w:style>
  <w:style w:type="character" w:customStyle="1" w:styleId="snoskiindex">
    <w:name w:val="snoskiindex"/>
    <w:basedOn w:val="a0"/>
    <w:rsid w:val="00A82FED"/>
    <w:rPr>
      <w:rFonts w:ascii="Times New Roman" w:hAnsi="Times New Roman" w:cs="Times New Roman" w:hint="default"/>
    </w:rPr>
  </w:style>
  <w:style w:type="table" w:customStyle="1" w:styleId="tablencpi">
    <w:name w:val="tablencpi"/>
    <w:basedOn w:val="a1"/>
    <w:rsid w:val="00A82FED"/>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A82FE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82FED"/>
  </w:style>
  <w:style w:type="paragraph" w:styleId="a7">
    <w:name w:val="footer"/>
    <w:basedOn w:val="a"/>
    <w:link w:val="a8"/>
    <w:uiPriority w:val="99"/>
    <w:unhideWhenUsed/>
    <w:rsid w:val="00A82FE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82FED"/>
  </w:style>
  <w:style w:type="character" w:styleId="a9">
    <w:name w:val="page number"/>
    <w:basedOn w:val="a0"/>
    <w:uiPriority w:val="99"/>
    <w:semiHidden/>
    <w:unhideWhenUsed/>
    <w:rsid w:val="00A82FED"/>
  </w:style>
  <w:style w:type="table" w:styleId="aa">
    <w:name w:val="Table Grid"/>
    <w:basedOn w:val="a1"/>
    <w:uiPriority w:val="59"/>
    <w:rsid w:val="00A82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14362</Words>
  <Characters>116050</Characters>
  <Application>Microsoft Office Word</Application>
  <DocSecurity>0</DocSecurity>
  <Lines>5045</Lines>
  <Paragraphs>2328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Okno4</dc:creator>
  <cp:lastModifiedBy>Okno4</cp:lastModifiedBy>
  <cp:revision>1</cp:revision>
  <dcterms:created xsi:type="dcterms:W3CDTF">2024-11-20T09:22:00Z</dcterms:created>
  <dcterms:modified xsi:type="dcterms:W3CDTF">2024-11-20T09:23:00Z</dcterms:modified>
</cp:coreProperties>
</file>