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4" w:rsidRDefault="008862C4" w:rsidP="0045286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</w:p>
    <w:p w:rsidR="00036269" w:rsidRPr="008862C4" w:rsidRDefault="008862C4" w:rsidP="00452865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</w:t>
      </w:r>
      <w:r w:rsidR="008A29A8" w:rsidRPr="008862C4">
        <w:rPr>
          <w:rFonts w:cs="Times New Roman"/>
          <w:sz w:val="32"/>
          <w:szCs w:val="32"/>
        </w:rPr>
        <w:t xml:space="preserve">10 сентября 2022 г. вступили в силу отдельные положения </w:t>
      </w:r>
      <w:bookmarkStart w:id="0" w:name="_GoBack"/>
      <w:r w:rsidR="008A29A8" w:rsidRPr="008862C4">
        <w:rPr>
          <w:rFonts w:cs="Times New Roman"/>
          <w:b/>
          <w:sz w:val="44"/>
          <w:szCs w:val="44"/>
        </w:rPr>
        <w:t>Указа Президента Республики Беларусь от 06.09.2022 № 311</w:t>
      </w:r>
      <w:r w:rsidR="008A29A8" w:rsidRPr="008862C4">
        <w:rPr>
          <w:rFonts w:cs="Times New Roman"/>
          <w:sz w:val="32"/>
          <w:szCs w:val="32"/>
        </w:rPr>
        <w:t xml:space="preserve"> </w:t>
      </w:r>
      <w:bookmarkEnd w:id="0"/>
      <w:r w:rsidR="008A29A8" w:rsidRPr="008862C4">
        <w:rPr>
          <w:rFonts w:cs="Times New Roman"/>
          <w:sz w:val="32"/>
          <w:szCs w:val="32"/>
        </w:rPr>
        <w:t>«Об изменении указов Президента Республики Беларусь» (далее – Указ № 311), которым внесены изменения в перечень административных процедур, осуществляемых государственными организациями иными организациями по заявлениям граждан, утвержденный Указом Президента Республики Беларусь от 26.04.2010 № 200 (далее – перечень). В частности из перечня исключена административная процедура «2.28</w:t>
      </w:r>
      <w:r w:rsidR="00B97A22" w:rsidRPr="008862C4">
        <w:rPr>
          <w:rFonts w:cs="Times New Roman"/>
          <w:sz w:val="32"/>
          <w:szCs w:val="32"/>
        </w:rPr>
        <w:t>.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самостоятельно».</w:t>
      </w:r>
    </w:p>
    <w:p w:rsidR="00B97A22" w:rsidRPr="008862C4" w:rsidRDefault="008862C4" w:rsidP="00452865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</w:t>
      </w:r>
      <w:proofErr w:type="gramStart"/>
      <w:r w:rsidR="00B97A22" w:rsidRPr="008862C4">
        <w:rPr>
          <w:rFonts w:cs="Times New Roman"/>
          <w:sz w:val="32"/>
          <w:szCs w:val="32"/>
        </w:rPr>
        <w:t xml:space="preserve">В связи с этим </w:t>
      </w:r>
      <w:r w:rsidR="00B97A22" w:rsidRPr="008862C4">
        <w:rPr>
          <w:rFonts w:cs="Times New Roman"/>
          <w:b/>
          <w:sz w:val="32"/>
          <w:szCs w:val="32"/>
        </w:rPr>
        <w:t xml:space="preserve">для целей назначения пенсии </w:t>
      </w:r>
      <w:r w:rsidR="00B97A22" w:rsidRPr="008862C4">
        <w:rPr>
          <w:rFonts w:cs="Times New Roman"/>
          <w:sz w:val="32"/>
          <w:szCs w:val="32"/>
        </w:rPr>
        <w:t xml:space="preserve"> Постановлением правления Фонда социальной защиты населения Министерства труда и социальной защиты Республики Беларусь будет установлена форма сведений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лицами, уплачивающими обязательные страховые взносы самостоят</w:t>
      </w:r>
      <w:r w:rsidRPr="008862C4">
        <w:rPr>
          <w:rFonts w:cs="Times New Roman"/>
          <w:sz w:val="32"/>
          <w:szCs w:val="32"/>
        </w:rPr>
        <w:t>ельно.</w:t>
      </w:r>
      <w:proofErr w:type="gramEnd"/>
    </w:p>
    <w:p w:rsidR="00B97A22" w:rsidRPr="008862C4" w:rsidRDefault="008862C4" w:rsidP="0045286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</w:t>
      </w:r>
      <w:r w:rsidR="00B97A22" w:rsidRPr="008862C4">
        <w:rPr>
          <w:rFonts w:cs="Times New Roman"/>
          <w:sz w:val="32"/>
          <w:szCs w:val="32"/>
        </w:rPr>
        <w:t xml:space="preserve">Информация об уплате обязательных страховых взносов и о доходах, с которых они исчислены, до 2003 года для назначения индивидуальным предпринимателям пенсии предоставляется органами Фонд социальной защиты населения посредством СМДО </w:t>
      </w:r>
      <w:r w:rsidR="00B97A22" w:rsidRPr="008862C4">
        <w:rPr>
          <w:rFonts w:cs="Times New Roman"/>
          <w:b/>
          <w:sz w:val="32"/>
          <w:szCs w:val="32"/>
        </w:rPr>
        <w:t xml:space="preserve">по запросам органов по труду, занятости и социальной защите. </w:t>
      </w:r>
    </w:p>
    <w:sectPr w:rsidR="00B97A22" w:rsidRPr="008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E"/>
    <w:rsid w:val="00036269"/>
    <w:rsid w:val="004359DE"/>
    <w:rsid w:val="00452865"/>
    <w:rsid w:val="006D34C4"/>
    <w:rsid w:val="008862C4"/>
    <w:rsid w:val="008A29A8"/>
    <w:rsid w:val="00B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3</cp:revision>
  <cp:lastPrinted>2022-11-23T07:56:00Z</cp:lastPrinted>
  <dcterms:created xsi:type="dcterms:W3CDTF">2022-10-26T08:20:00Z</dcterms:created>
  <dcterms:modified xsi:type="dcterms:W3CDTF">2022-11-23T08:03:00Z</dcterms:modified>
</cp:coreProperties>
</file>