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C3" w:rsidRDefault="007958C3" w:rsidP="007958C3">
      <w:p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Заседание комиссии </w:t>
      </w:r>
      <w:r w:rsidR="00672857">
        <w:rPr>
          <w:color w:val="000000"/>
          <w:sz w:val="30"/>
          <w:szCs w:val="30"/>
          <w:shd w:val="clear" w:color="auto" w:fill="FFFFFF"/>
        </w:rPr>
        <w:t>14</w:t>
      </w:r>
      <w:r w:rsidRPr="009E2801">
        <w:rPr>
          <w:color w:val="000000"/>
          <w:sz w:val="30"/>
          <w:szCs w:val="30"/>
          <w:shd w:val="clear" w:color="auto" w:fill="FFFFFF"/>
        </w:rPr>
        <w:t> </w:t>
      </w:r>
      <w:r w:rsidR="000455F4">
        <w:rPr>
          <w:color w:val="000000"/>
          <w:sz w:val="30"/>
          <w:szCs w:val="30"/>
          <w:shd w:val="clear" w:color="auto" w:fill="FFFFFF"/>
        </w:rPr>
        <w:t>июня</w:t>
      </w:r>
      <w:r w:rsidRPr="009E2801">
        <w:rPr>
          <w:color w:val="000000"/>
          <w:sz w:val="30"/>
          <w:szCs w:val="30"/>
          <w:shd w:val="clear" w:color="auto" w:fill="FFFFFF"/>
        </w:rPr>
        <w:t> 202</w:t>
      </w:r>
      <w:r w:rsidR="000455F4">
        <w:rPr>
          <w:color w:val="000000"/>
          <w:sz w:val="30"/>
          <w:szCs w:val="30"/>
          <w:shd w:val="clear" w:color="auto" w:fill="FFFFFF"/>
        </w:rPr>
        <w:t>4</w:t>
      </w:r>
      <w:r w:rsidRPr="009E2801">
        <w:rPr>
          <w:color w:val="000000"/>
          <w:sz w:val="30"/>
          <w:szCs w:val="30"/>
          <w:shd w:val="clear" w:color="auto" w:fill="FFFFFF"/>
        </w:rPr>
        <w:t xml:space="preserve"> г. </w:t>
      </w:r>
    </w:p>
    <w:p w:rsidR="007958C3" w:rsidRDefault="007958C3" w:rsidP="007958C3">
      <w:p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ab/>
      </w:r>
    </w:p>
    <w:p w:rsidR="007958C3" w:rsidRDefault="00672857" w:rsidP="005E2820">
      <w:pPr>
        <w:ind w:firstLine="709"/>
        <w:jc w:val="both"/>
      </w:pPr>
      <w:r>
        <w:rPr>
          <w:color w:val="000000"/>
          <w:sz w:val="30"/>
          <w:szCs w:val="30"/>
          <w:shd w:val="clear" w:color="auto" w:fill="FFFFFF"/>
        </w:rPr>
        <w:t>14</w:t>
      </w:r>
      <w:r w:rsidR="007958C3" w:rsidRPr="009E2801">
        <w:rPr>
          <w:color w:val="000000"/>
          <w:sz w:val="30"/>
          <w:szCs w:val="30"/>
          <w:shd w:val="clear" w:color="auto" w:fill="FFFFFF"/>
        </w:rPr>
        <w:t> </w:t>
      </w:r>
      <w:r w:rsidR="000455F4">
        <w:rPr>
          <w:color w:val="000000"/>
          <w:sz w:val="30"/>
          <w:szCs w:val="30"/>
          <w:shd w:val="clear" w:color="auto" w:fill="FFFFFF"/>
        </w:rPr>
        <w:t>июня</w:t>
      </w:r>
      <w:r w:rsidR="007958C3" w:rsidRPr="009E2801">
        <w:rPr>
          <w:color w:val="000000"/>
          <w:sz w:val="30"/>
          <w:szCs w:val="30"/>
          <w:shd w:val="clear" w:color="auto" w:fill="FFFFFF"/>
        </w:rPr>
        <w:t> 202</w:t>
      </w:r>
      <w:r w:rsidR="000455F4">
        <w:rPr>
          <w:color w:val="000000"/>
          <w:sz w:val="30"/>
          <w:szCs w:val="30"/>
          <w:shd w:val="clear" w:color="auto" w:fill="FFFFFF"/>
        </w:rPr>
        <w:t>4</w:t>
      </w:r>
      <w:r w:rsidR="007958C3" w:rsidRPr="009E2801">
        <w:rPr>
          <w:color w:val="000000"/>
          <w:sz w:val="30"/>
          <w:szCs w:val="30"/>
          <w:shd w:val="clear" w:color="auto" w:fill="FFFFFF"/>
        </w:rPr>
        <w:t xml:space="preserve"> г. </w:t>
      </w:r>
      <w:r w:rsidR="007958C3">
        <w:rPr>
          <w:color w:val="000000"/>
          <w:sz w:val="30"/>
          <w:szCs w:val="30"/>
          <w:shd w:val="clear" w:color="auto" w:fill="FFFFFF"/>
        </w:rPr>
        <w:t xml:space="preserve">состоялось заседание комиссии Осиповичского </w:t>
      </w:r>
      <w:r w:rsidR="003A4B6F">
        <w:rPr>
          <w:color w:val="000000"/>
          <w:sz w:val="30"/>
          <w:szCs w:val="30"/>
          <w:shd w:val="clear" w:color="auto" w:fill="FFFFFF"/>
        </w:rPr>
        <w:t>районного исполнительного комитета по противодействию коррупции</w:t>
      </w:r>
      <w:r w:rsidR="007958C3">
        <w:rPr>
          <w:color w:val="000000"/>
          <w:sz w:val="30"/>
          <w:szCs w:val="30"/>
          <w:shd w:val="clear" w:color="auto" w:fill="FFFFFF"/>
        </w:rPr>
        <w:t xml:space="preserve">, на котором </w:t>
      </w:r>
      <w:r w:rsidR="000455F4">
        <w:rPr>
          <w:color w:val="000000"/>
          <w:sz w:val="30"/>
          <w:szCs w:val="30"/>
          <w:shd w:val="clear" w:color="auto" w:fill="FFFFFF"/>
        </w:rPr>
        <w:t>рассмотрен вопрос</w:t>
      </w:r>
      <w:r w:rsidR="007958C3" w:rsidRPr="009E2801">
        <w:rPr>
          <w:color w:val="000000"/>
          <w:sz w:val="30"/>
          <w:szCs w:val="30"/>
          <w:shd w:val="clear" w:color="auto" w:fill="FFFFFF"/>
        </w:rPr>
        <w:t xml:space="preserve"> «</w:t>
      </w:r>
      <w:r w:rsidR="007958C3" w:rsidRPr="009E2801">
        <w:rPr>
          <w:sz w:val="30"/>
          <w:szCs w:val="30"/>
        </w:rPr>
        <w:t xml:space="preserve">О </w:t>
      </w:r>
      <w:r>
        <w:rPr>
          <w:sz w:val="30"/>
          <w:szCs w:val="30"/>
        </w:rPr>
        <w:t>результатах проверки полноты и достоверности сведений, указанных должностными лицами в декларациях о доходах и имуществе за 2023 год</w:t>
      </w:r>
      <w:r w:rsidR="007958C3" w:rsidRPr="009E2801">
        <w:rPr>
          <w:sz w:val="30"/>
          <w:szCs w:val="30"/>
        </w:rPr>
        <w:t>».</w:t>
      </w:r>
      <w:r w:rsidR="007958C3">
        <w:t xml:space="preserve">  </w:t>
      </w:r>
    </w:p>
    <w:p w:rsidR="007958C3" w:rsidRDefault="007958C3" w:rsidP="005E2820">
      <w:pPr>
        <w:tabs>
          <w:tab w:val="left" w:pos="567"/>
        </w:tabs>
        <w:ind w:firstLine="709"/>
        <w:jc w:val="both"/>
        <w:rPr>
          <w:sz w:val="30"/>
          <w:szCs w:val="30"/>
        </w:rPr>
      </w:pPr>
      <w:r w:rsidRPr="009E2801">
        <w:rPr>
          <w:sz w:val="30"/>
          <w:szCs w:val="30"/>
        </w:rPr>
        <w:t>В заседании</w:t>
      </w:r>
      <w:bookmarkStart w:id="0" w:name="_GoBack"/>
      <w:bookmarkEnd w:id="0"/>
      <w:r w:rsidRPr="009E2801">
        <w:rPr>
          <w:sz w:val="30"/>
          <w:szCs w:val="30"/>
        </w:rPr>
        <w:t xml:space="preserve"> комиссии принял</w:t>
      </w:r>
      <w:r w:rsidR="00672857">
        <w:rPr>
          <w:sz w:val="30"/>
          <w:szCs w:val="30"/>
        </w:rPr>
        <w:t>и</w:t>
      </w:r>
      <w:r w:rsidRPr="009E2801">
        <w:rPr>
          <w:sz w:val="30"/>
          <w:szCs w:val="30"/>
        </w:rPr>
        <w:t xml:space="preserve"> участие </w:t>
      </w:r>
      <w:r w:rsidR="00672857">
        <w:rPr>
          <w:sz w:val="30"/>
          <w:szCs w:val="30"/>
        </w:rPr>
        <w:t>руководители и представители кадровых слу</w:t>
      </w:r>
      <w:proofErr w:type="gramStart"/>
      <w:r w:rsidR="00672857">
        <w:rPr>
          <w:sz w:val="30"/>
          <w:szCs w:val="30"/>
        </w:rPr>
        <w:t>жб стр</w:t>
      </w:r>
      <w:proofErr w:type="gramEnd"/>
      <w:r w:rsidR="00672857">
        <w:rPr>
          <w:sz w:val="30"/>
          <w:szCs w:val="30"/>
        </w:rPr>
        <w:t>уктурных подразделений районного исполнительного комитета с правом юридического лица.</w:t>
      </w:r>
    </w:p>
    <w:p w:rsidR="005E2820" w:rsidRDefault="007958C3" w:rsidP="005E2820">
      <w:pPr>
        <w:tabs>
          <w:tab w:val="left" w:pos="567"/>
        </w:tabs>
        <w:ind w:firstLine="709"/>
        <w:jc w:val="both"/>
        <w:rPr>
          <w:sz w:val="30"/>
          <w:szCs w:val="30"/>
        </w:rPr>
      </w:pPr>
      <w:proofErr w:type="gramStart"/>
      <w:r w:rsidRPr="009E2801">
        <w:rPr>
          <w:sz w:val="30"/>
          <w:szCs w:val="30"/>
        </w:rPr>
        <w:t>Заслушан</w:t>
      </w:r>
      <w:r w:rsidR="00672857">
        <w:rPr>
          <w:sz w:val="30"/>
          <w:szCs w:val="30"/>
        </w:rPr>
        <w:t xml:space="preserve"> отчет</w:t>
      </w:r>
      <w:r w:rsidRPr="009E2801">
        <w:rPr>
          <w:sz w:val="30"/>
          <w:szCs w:val="30"/>
        </w:rPr>
        <w:t xml:space="preserve"> </w:t>
      </w:r>
      <w:r w:rsidR="00672857">
        <w:rPr>
          <w:sz w:val="30"/>
          <w:szCs w:val="30"/>
        </w:rPr>
        <w:t xml:space="preserve">главного специалиста отдела организационно-кадровой работы райисполкома </w:t>
      </w:r>
      <w:r w:rsidR="005E2820">
        <w:rPr>
          <w:sz w:val="30"/>
          <w:szCs w:val="30"/>
        </w:rPr>
        <w:t>«О результатах проверки деклараций о доходах и имуществе, представленных в текущему календарном году, на предмет полноты и достоверности отраженных в них сведений в отношении государственных гражданских служащих».</w:t>
      </w:r>
      <w:proofErr w:type="gramEnd"/>
    </w:p>
    <w:p w:rsidR="007958C3" w:rsidRPr="009E2801" w:rsidRDefault="00C849E6" w:rsidP="005E2820">
      <w:pPr>
        <w:tabs>
          <w:tab w:val="left" w:pos="567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Определено безусловное соблюдение порядка ежегодного декларирования и</w:t>
      </w:r>
      <w:r w:rsidR="005E2820">
        <w:rPr>
          <w:sz w:val="30"/>
          <w:szCs w:val="30"/>
        </w:rPr>
        <w:t xml:space="preserve"> реализаци</w:t>
      </w:r>
      <w:r w:rsidR="00EC726B">
        <w:rPr>
          <w:sz w:val="30"/>
          <w:szCs w:val="30"/>
        </w:rPr>
        <w:t>я</w:t>
      </w:r>
      <w:r w:rsidR="005E2820">
        <w:rPr>
          <w:sz w:val="30"/>
          <w:szCs w:val="30"/>
        </w:rPr>
        <w:t xml:space="preserve"> предупредительной функции по недопущению нарушений декларирования доходов и имущества</w:t>
      </w:r>
      <w:r>
        <w:rPr>
          <w:sz w:val="30"/>
          <w:szCs w:val="30"/>
        </w:rPr>
        <w:t xml:space="preserve">. </w:t>
      </w:r>
      <w:r w:rsidR="00EC726B">
        <w:rPr>
          <w:sz w:val="30"/>
          <w:szCs w:val="30"/>
        </w:rPr>
        <w:t>Решением комиссии вынесены соответствующие распоряжения руководителям структурных подразделений и специалистам, ответственным за кадровую работу в структурных подразделениях райисполкома с правом юридического лица.</w:t>
      </w:r>
    </w:p>
    <w:p w:rsidR="007958C3" w:rsidRDefault="007958C3" w:rsidP="007958C3">
      <w:pPr>
        <w:tabs>
          <w:tab w:val="left" w:pos="567"/>
        </w:tabs>
      </w:pPr>
      <w:r>
        <w:rPr>
          <w:color w:val="FF0000"/>
        </w:rPr>
        <w:tab/>
      </w:r>
    </w:p>
    <w:p w:rsidR="007958C3" w:rsidRDefault="007958C3" w:rsidP="007958C3"/>
    <w:p w:rsidR="00FB56B4" w:rsidRDefault="00FB56B4"/>
    <w:sectPr w:rsidR="00FB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1D"/>
    <w:rsid w:val="000455F4"/>
    <w:rsid w:val="00156888"/>
    <w:rsid w:val="003A4B6F"/>
    <w:rsid w:val="0045501D"/>
    <w:rsid w:val="005E2820"/>
    <w:rsid w:val="00672857"/>
    <w:rsid w:val="007958C3"/>
    <w:rsid w:val="00C849E6"/>
    <w:rsid w:val="00EC726B"/>
    <w:rsid w:val="00FB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THEAMYS</dc:creator>
  <cp:keywords/>
  <dc:description/>
  <cp:lastModifiedBy>THEAMYS</cp:lastModifiedBy>
  <cp:revision>6</cp:revision>
  <dcterms:created xsi:type="dcterms:W3CDTF">2024-06-24T09:04:00Z</dcterms:created>
  <dcterms:modified xsi:type="dcterms:W3CDTF">2024-06-25T04:49:00Z</dcterms:modified>
</cp:coreProperties>
</file>