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41282B">
        <w:t>28</w:t>
      </w:r>
      <w:r>
        <w:t>.</w:t>
      </w:r>
    </w:p>
    <w:p w:rsidR="00B5593F" w:rsidRDefault="00B5593F" w:rsidP="00667B9B">
      <w:pPr>
        <w:jc w:val="center"/>
      </w:pP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="00BC21ED" w:rsidRPr="00BC21ED">
        <w:rPr>
          <w:b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1963DF">
        <w:t>с</w:t>
      </w:r>
      <w:r w:rsidR="00767A4B">
        <w:t xml:space="preserve"> Жилищн</w:t>
      </w:r>
      <w:r w:rsidR="001963DF">
        <w:t>ым</w:t>
      </w:r>
      <w:r w:rsidR="00767A4B">
        <w:t xml:space="preserve"> кодекс</w:t>
      </w:r>
      <w:r w:rsidR="001963DF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1150F4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</w:pPr>
            <w:r>
              <w:t xml:space="preserve">•  заявление </w:t>
            </w:r>
            <w:r w:rsidRPr="0043640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C21ED" w:rsidRPr="00B5593F" w:rsidRDefault="00301CAC" w:rsidP="00301CAC">
            <w:pPr>
              <w:spacing w:line="280" w:lineRule="exact"/>
            </w:pPr>
            <w:r w:rsidRPr="00301CAC"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01CAC">
              <w:br/>
            </w:r>
            <w:r>
              <w:t xml:space="preserve">          </w:t>
            </w:r>
            <w:r w:rsidRPr="00301CAC"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</w:t>
            </w:r>
            <w:bookmarkStart w:id="0" w:name="_GoBack"/>
            <w:bookmarkEnd w:id="0"/>
            <w:r w:rsidRPr="00301CAC">
              <w:t xml:space="preserve"> жилым помещением, удостоверенное нотариально </w:t>
            </w:r>
            <w:r w:rsidRPr="00301CAC">
              <w:br/>
            </w:r>
            <w:r>
              <w:t xml:space="preserve">         </w:t>
            </w:r>
            <w:r w:rsidRPr="00301CAC"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01CAC">
              <w:br/>
            </w:r>
            <w:r>
              <w:t xml:space="preserve">         </w:t>
            </w:r>
            <w:r w:rsidRPr="00301CAC"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301CAC" w:rsidP="001150F4">
            <w:pPr>
              <w:spacing w:line="280" w:lineRule="exact"/>
            </w:pPr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301CAC" w:rsidRPr="00301CAC" w:rsidRDefault="00301CAC" w:rsidP="00301CAC">
            <w:pPr>
              <w:spacing w:line="280" w:lineRule="exact"/>
            </w:pPr>
            <w:r w:rsidRPr="00301CAC">
              <w:t>справка о месте жительства и составе семьи или копия лицевого счета</w:t>
            </w:r>
          </w:p>
          <w:p w:rsidR="00767A4B" w:rsidRDefault="00767A4B" w:rsidP="001150F4">
            <w:pPr>
              <w:spacing w:line="280" w:lineRule="exact"/>
            </w:pPr>
          </w:p>
          <w:p w:rsidR="00B5593F" w:rsidRDefault="00B5593F" w:rsidP="001150F4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150F4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67A4B" w:rsidRPr="00301CAC" w:rsidRDefault="00AE7E0C" w:rsidP="00301CAC">
            <w:pPr>
              <w:spacing w:line="280" w:lineRule="exact"/>
              <w:rPr>
                <w:szCs w:val="30"/>
              </w:rPr>
            </w:pPr>
            <w:r w:rsidRPr="00301CAC">
              <w:rPr>
                <w:szCs w:val="30"/>
              </w:rPr>
              <w:t xml:space="preserve"> </w:t>
            </w:r>
            <w:r w:rsidR="00301CAC" w:rsidRPr="00301CAC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301CAC" w:rsidRDefault="00301CAC" w:rsidP="00301CAC">
            <w:pPr>
              <w:pStyle w:val="table10"/>
              <w:ind w:firstLine="743"/>
              <w:jc w:val="both"/>
              <w:rPr>
                <w:sz w:val="30"/>
                <w:szCs w:val="30"/>
              </w:rPr>
            </w:pPr>
            <w:r w:rsidRPr="00301CAC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301CAC" w:rsidRPr="00301CAC" w:rsidRDefault="00301CAC" w:rsidP="00301CAC">
            <w:pPr>
              <w:jc w:val="center"/>
            </w:pPr>
            <w:r w:rsidRPr="00301CAC">
              <w:t>К сведению граждан!</w:t>
            </w:r>
          </w:p>
          <w:p w:rsidR="00301CAC" w:rsidRPr="00301CAC" w:rsidRDefault="00301CAC" w:rsidP="00301CAC">
            <w:pPr>
              <w:jc w:val="center"/>
            </w:pPr>
            <w:r w:rsidRPr="00301CAC">
              <w:t>С вопросами по осуществлению данной административной процедуры</w:t>
            </w:r>
          </w:p>
          <w:p w:rsidR="00301CAC" w:rsidRPr="00301CAC" w:rsidRDefault="00301CAC" w:rsidP="00301CAC">
            <w:pPr>
              <w:jc w:val="center"/>
            </w:pPr>
            <w:r w:rsidRPr="00301CAC">
              <w:t>Вы можете обратиться:</w:t>
            </w:r>
          </w:p>
          <w:p w:rsidR="00301CAC" w:rsidRPr="00301CAC" w:rsidRDefault="00301CAC" w:rsidP="00301CAC">
            <w:pPr>
              <w:jc w:val="center"/>
            </w:pPr>
            <w:r w:rsidRPr="00301CAC">
              <w:lastRenderedPageBreak/>
              <w:t xml:space="preserve">•  в службу «Одно окно» райисполкома: г. Осиповичи, </w:t>
            </w:r>
            <w:proofErr w:type="spellStart"/>
            <w:r w:rsidRPr="00301CAC">
              <w:t>ул.Сумченко</w:t>
            </w:r>
            <w:proofErr w:type="spellEnd"/>
            <w:r w:rsidRPr="00301CAC">
              <w:t>, 33, тел. (802235) 66191, 56998, 56614, 27786, 142</w:t>
            </w:r>
          </w:p>
          <w:p w:rsidR="00301CAC" w:rsidRPr="00301CAC" w:rsidRDefault="00301CAC" w:rsidP="00301CAC">
            <w:pPr>
              <w:jc w:val="center"/>
            </w:pPr>
            <w:r w:rsidRPr="00301CAC">
              <w:t>Режим работы: понедельник с 8.00 до 20.00</w:t>
            </w:r>
          </w:p>
          <w:p w:rsidR="004E7581" w:rsidRDefault="00301CAC" w:rsidP="00301CAC">
            <w:pPr>
              <w:spacing w:line="280" w:lineRule="exact"/>
              <w:jc w:val="center"/>
            </w:pPr>
            <w:r w:rsidRPr="00301CAC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150F4"/>
    <w:rsid w:val="0013418A"/>
    <w:rsid w:val="001963DF"/>
    <w:rsid w:val="001A7109"/>
    <w:rsid w:val="001C3CBA"/>
    <w:rsid w:val="001F4D38"/>
    <w:rsid w:val="00205254"/>
    <w:rsid w:val="002207F9"/>
    <w:rsid w:val="00234C18"/>
    <w:rsid w:val="00301CAC"/>
    <w:rsid w:val="00323B29"/>
    <w:rsid w:val="003540A1"/>
    <w:rsid w:val="00355EBA"/>
    <w:rsid w:val="0041282B"/>
    <w:rsid w:val="00434D4B"/>
    <w:rsid w:val="00436407"/>
    <w:rsid w:val="004E7581"/>
    <w:rsid w:val="0057780A"/>
    <w:rsid w:val="006128BB"/>
    <w:rsid w:val="00667B9B"/>
    <w:rsid w:val="00713CC9"/>
    <w:rsid w:val="00767A4B"/>
    <w:rsid w:val="007863F4"/>
    <w:rsid w:val="007919E8"/>
    <w:rsid w:val="008632A2"/>
    <w:rsid w:val="008C3E0D"/>
    <w:rsid w:val="00A03209"/>
    <w:rsid w:val="00A72018"/>
    <w:rsid w:val="00AE7E0C"/>
    <w:rsid w:val="00B44C77"/>
    <w:rsid w:val="00B5593F"/>
    <w:rsid w:val="00B9491A"/>
    <w:rsid w:val="00BC21ED"/>
    <w:rsid w:val="00BF2789"/>
    <w:rsid w:val="00CE442D"/>
    <w:rsid w:val="00CE633A"/>
    <w:rsid w:val="00CF07DD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971"/>
  <w15:docId w15:val="{9940A68B-9564-4174-A6D1-B7340FC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BC21E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CC13-D4B7-4CF3-8C33-D204CBA9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6</cp:revision>
  <dcterms:created xsi:type="dcterms:W3CDTF">2013-11-18T12:06:00Z</dcterms:created>
  <dcterms:modified xsi:type="dcterms:W3CDTF">2021-11-19T05:55:00Z</dcterms:modified>
</cp:coreProperties>
</file>