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D3" w:rsidRDefault="008D41D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ИСПОЛНИТЕЛЬНОГО КОМИТЕТА</w:t>
      </w:r>
    </w:p>
    <w:p w:rsidR="008D41D3" w:rsidRDefault="008D41D3">
      <w:pPr>
        <w:pStyle w:val="newncpi"/>
        <w:ind w:firstLine="0"/>
        <w:jc w:val="center"/>
      </w:pPr>
      <w:r>
        <w:rPr>
          <w:rStyle w:val="datepr"/>
        </w:rPr>
        <w:t>4 мая 2018 г.</w:t>
      </w:r>
      <w:r>
        <w:rPr>
          <w:rStyle w:val="number"/>
        </w:rPr>
        <w:t xml:space="preserve"> № 10-16</w:t>
      </w:r>
    </w:p>
    <w:p w:rsidR="008D41D3" w:rsidRDefault="008D41D3">
      <w:pPr>
        <w:pStyle w:val="titlencpi"/>
      </w:pPr>
      <w: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8D41D3" w:rsidRDefault="008D41D3">
      <w:pPr>
        <w:pStyle w:val="changei"/>
      </w:pPr>
      <w:r>
        <w:t>Изменения и дополнения:</w:t>
      </w:r>
    </w:p>
    <w:p w:rsidR="008D41D3" w:rsidRDefault="008D41D3">
      <w:pPr>
        <w:pStyle w:val="changeadd"/>
      </w:pPr>
      <w:r>
        <w:t>Решение Осиповичского районного исполнительного комитета от 7 июня 2019 г. № 11-28 (Национальный правовой Интернет-портал Республики Беларусь, 25.06.2019, 9/96614) &lt;R919m0096614&gt;</w:t>
      </w:r>
    </w:p>
    <w:p w:rsidR="008D41D3" w:rsidRDefault="008D41D3">
      <w:pPr>
        <w:pStyle w:val="newncpi"/>
      </w:pPr>
      <w:r>
        <w:t> </w:t>
      </w:r>
    </w:p>
    <w:p w:rsidR="008D41D3" w:rsidRDefault="008D41D3">
      <w:pPr>
        <w:pStyle w:val="preamble"/>
      </w:pPr>
      <w:r>
        <w:t>На основании части четвертой пункта 4 Декрета Президента Республики Беларусь от 2 апреля 2015 г. № 3 «О содействии занятости населения», пункта 2 постановления Совета Министров Республики Беларусь от 31 марта 2018 г. № 240 «Об утверждении Примерного положения о постоянно действующей комиссии по координации работы по содействию занятости населения» Осиповичский районный исполнительный комитет РЕШИЛ:</w:t>
      </w:r>
    </w:p>
    <w:p w:rsidR="008D41D3" w:rsidRDefault="008D41D3">
      <w:pPr>
        <w:pStyle w:val="point"/>
      </w:pPr>
      <w:r>
        <w:t>1. Утвердить прилагаемое Положение о постоянно действующей комиссии по координации работы по содействию занятости населения.</w:t>
      </w:r>
    </w:p>
    <w:p w:rsidR="008D41D3" w:rsidRDefault="008D41D3">
      <w:pPr>
        <w:pStyle w:val="point"/>
      </w:pPr>
      <w:r>
        <w:t>2. Настоящее решение вступает в силу после его официального опубликования.</w:t>
      </w:r>
    </w:p>
    <w:p w:rsidR="008D41D3" w:rsidRDefault="008D41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D41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1D3" w:rsidRDefault="008D41D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1D3" w:rsidRDefault="008D41D3">
            <w:pPr>
              <w:pStyle w:val="newncpi0"/>
              <w:jc w:val="right"/>
            </w:pPr>
            <w:r>
              <w:rPr>
                <w:rStyle w:val="pers"/>
              </w:rPr>
              <w:t>П.В.Наливайко</w:t>
            </w:r>
          </w:p>
        </w:tc>
      </w:tr>
      <w:tr w:rsidR="008D41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1D3" w:rsidRDefault="008D41D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1D3" w:rsidRDefault="008D41D3">
            <w:pPr>
              <w:pStyle w:val="newncpi0"/>
              <w:jc w:val="right"/>
            </w:pPr>
            <w:r>
              <w:t> </w:t>
            </w:r>
          </w:p>
        </w:tc>
      </w:tr>
      <w:tr w:rsidR="008D41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1D3" w:rsidRDefault="008D41D3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Управляющий делами –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начальник управления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1D3" w:rsidRDefault="008D41D3">
            <w:pPr>
              <w:pStyle w:val="newncpi0"/>
              <w:jc w:val="right"/>
            </w:pPr>
            <w:r>
              <w:rPr>
                <w:rStyle w:val="pers"/>
              </w:rPr>
              <w:t>М.В.Трус</w:t>
            </w:r>
          </w:p>
        </w:tc>
      </w:tr>
    </w:tbl>
    <w:p w:rsidR="008D41D3" w:rsidRDefault="008D41D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98"/>
      </w:tblGrid>
      <w:tr w:rsidR="008D41D3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1D3" w:rsidRDefault="008D41D3">
            <w:pPr>
              <w:pStyle w:val="agree"/>
            </w:pPr>
            <w:r>
              <w:t>СОГЛАСОВАНО</w:t>
            </w:r>
          </w:p>
          <w:p w:rsidR="008D41D3" w:rsidRDefault="008D41D3">
            <w:pPr>
              <w:pStyle w:val="agree"/>
            </w:pPr>
            <w:r>
              <w:t>Председатель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</w:p>
          <w:p w:rsidR="008D41D3" w:rsidRDefault="008D41D3">
            <w:pPr>
              <w:pStyle w:val="agreefio"/>
            </w:pPr>
            <w:r>
              <w:t>С.П.Сувеев</w:t>
            </w:r>
          </w:p>
          <w:p w:rsidR="008D41D3" w:rsidRDefault="008D41D3">
            <w:pPr>
              <w:pStyle w:val="agreedate"/>
            </w:pPr>
            <w:r>
              <w:t>04.05.2018</w:t>
            </w:r>
          </w:p>
        </w:tc>
      </w:tr>
    </w:tbl>
    <w:p w:rsidR="008D41D3" w:rsidRDefault="008D41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8D41D3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1D3" w:rsidRDefault="008D41D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1D3" w:rsidRDefault="008D41D3">
            <w:pPr>
              <w:pStyle w:val="capu1"/>
            </w:pPr>
            <w:r>
              <w:t>УТВЕРЖДЕНО</w:t>
            </w:r>
          </w:p>
          <w:p w:rsidR="008D41D3" w:rsidRDefault="008D41D3">
            <w:pPr>
              <w:pStyle w:val="cap1"/>
            </w:pPr>
            <w:r>
              <w:t xml:space="preserve">Решение </w:t>
            </w:r>
            <w:r>
              <w:br/>
              <w:t>Осиповичского районного</w:t>
            </w:r>
            <w:r>
              <w:br/>
              <w:t>исполнительного комитета</w:t>
            </w:r>
          </w:p>
          <w:p w:rsidR="008D41D3" w:rsidRDefault="008D41D3">
            <w:pPr>
              <w:pStyle w:val="cap1"/>
            </w:pPr>
            <w:r>
              <w:t>04.05.2018 № 10-16</w:t>
            </w:r>
          </w:p>
        </w:tc>
      </w:tr>
    </w:tbl>
    <w:p w:rsidR="008D41D3" w:rsidRDefault="008D41D3">
      <w:pPr>
        <w:pStyle w:val="titleu"/>
      </w:pPr>
      <w:r>
        <w:t>ПОЛОЖЕНИЕ</w:t>
      </w:r>
      <w:r>
        <w:br/>
        <w:t>о постоянно действующей комиссии по координации работы по содействию занятости населения</w:t>
      </w:r>
    </w:p>
    <w:p w:rsidR="008D41D3" w:rsidRDefault="008D41D3">
      <w:pPr>
        <w:pStyle w:val="point"/>
      </w:pPr>
      <w:r>
        <w:t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(далее – комиссия), созданной Осиповичским районным исполнительным комитетом (далее – райисполком).</w:t>
      </w:r>
    </w:p>
    <w:p w:rsidR="008D41D3" w:rsidRDefault="008D41D3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 Республики Беларусь.</w:t>
      </w:r>
    </w:p>
    <w:p w:rsidR="008D41D3" w:rsidRDefault="008D41D3">
      <w:pPr>
        <w:pStyle w:val="point"/>
      </w:pPr>
      <w:r>
        <w:t>3. Обеспечение деятельности комиссии осуществляется райисполкомом.</w:t>
      </w:r>
    </w:p>
    <w:p w:rsidR="008D41D3" w:rsidRDefault="008D41D3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8D41D3" w:rsidRDefault="008D41D3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8D41D3" w:rsidRDefault="008D41D3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8D41D3" w:rsidRDefault="008D41D3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8D41D3" w:rsidRDefault="008D41D3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8D41D3" w:rsidRDefault="008D41D3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 марта 2018 г. № 240, в соответствии с законодательством об административных процедурах;</w:t>
      </w:r>
    </w:p>
    <w:p w:rsidR="008D41D3" w:rsidRDefault="008D41D3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8D41D3" w:rsidRDefault="008D41D3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8D41D3" w:rsidRDefault="008D41D3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8D41D3" w:rsidRDefault="008D41D3">
      <w:pPr>
        <w:pStyle w:val="newncpi"/>
      </w:pPr>
      <w:r>
        <w:t>проведения иных мероприятий в рамках реализации Декрета № 3.</w:t>
      </w:r>
    </w:p>
    <w:p w:rsidR="008D41D3" w:rsidRDefault="008D41D3">
      <w:pPr>
        <w:pStyle w:val="snoskiline"/>
      </w:pPr>
      <w:r>
        <w:t>______________________________</w:t>
      </w:r>
    </w:p>
    <w:p w:rsidR="008D41D3" w:rsidRDefault="008D41D3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8D41D3" w:rsidRDefault="008D41D3">
      <w:pPr>
        <w:pStyle w:val="snoski"/>
      </w:pPr>
      <w:r>
        <w:t>** Для целей настоящего Положения под иными государственными органами (организациями) понимаются:</w:t>
      </w:r>
    </w:p>
    <w:p w:rsidR="008D41D3" w:rsidRDefault="008D41D3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8D41D3" w:rsidRDefault="008D41D3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8D41D3" w:rsidRDefault="008D41D3">
      <w:pPr>
        <w:pStyle w:val="point"/>
      </w:pPr>
      <w:r>
        <w:t>5. Для реализации возложенных задач комиссия имеет право:</w:t>
      </w:r>
    </w:p>
    <w:p w:rsidR="008D41D3" w:rsidRDefault="008D41D3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8D41D3" w:rsidRDefault="008D41D3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8D41D3" w:rsidRDefault="008D41D3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8D41D3" w:rsidRDefault="008D41D3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8D41D3" w:rsidRDefault="008D41D3">
      <w:pPr>
        <w:pStyle w:val="snoskiline"/>
      </w:pPr>
      <w:r>
        <w:t>______________________________</w:t>
      </w:r>
    </w:p>
    <w:p w:rsidR="008D41D3" w:rsidRDefault="008D41D3">
      <w:pPr>
        <w:pStyle w:val="snoski"/>
      </w:pPr>
      <w:r>
        <w:t>*** 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8D41D3" w:rsidRDefault="008D41D3">
      <w:pPr>
        <w:pStyle w:val="snoski"/>
        <w:spacing w:after="240"/>
      </w:pPr>
      <w:r>
        <w:t>**** 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8D41D3" w:rsidRDefault="008D41D3">
      <w:pPr>
        <w:pStyle w:val="newncpi"/>
      </w:pPr>
      <w: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8D41D3" w:rsidRDefault="008D41D3">
      <w:pPr>
        <w:pStyle w:val="newncpi"/>
      </w:pPr>
      <w:r>
        <w:t>принимать решения о необходимости направления трудоспособных граждан, ведущих асоциальный образ жизни, в лечебно-трудовые профилактории с представлением в отдел внутренних дел райисполкома выписок из протоколов заседаний комиссий, содержащих соответствующие решения;</w:t>
      </w:r>
    </w:p>
    <w:p w:rsidR="008D41D3" w:rsidRDefault="008D41D3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8D41D3" w:rsidRDefault="008D41D3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8D41D3" w:rsidRDefault="008D41D3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8D41D3" w:rsidRDefault="008D41D3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8D41D3" w:rsidRDefault="008D41D3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8D41D3" w:rsidRDefault="008D41D3">
      <w:pPr>
        <w:pStyle w:val="newncpi"/>
      </w:pPr>
      <w:r>
        <w:t>реализовывать иные права в соответствии с законодательством.</w:t>
      </w:r>
    </w:p>
    <w:p w:rsidR="008D41D3" w:rsidRDefault="008D41D3">
      <w:pPr>
        <w:pStyle w:val="point"/>
      </w:pPr>
      <w:r>
        <w:t>6. В состав комиссии входят председатель комиссии, его заместитель, секретарь и иные члены комиссии.</w:t>
      </w:r>
    </w:p>
    <w:p w:rsidR="008D41D3" w:rsidRDefault="008D41D3">
      <w:pPr>
        <w:pStyle w:val="newncpi"/>
      </w:pPr>
      <w:r>
        <w:t>Члены комиссии, за исключением секретаря, выполняют свои обязанности на общественных началах.</w:t>
      </w:r>
    </w:p>
    <w:p w:rsidR="008D41D3" w:rsidRDefault="008D41D3">
      <w:pPr>
        <w:pStyle w:val="newncpi"/>
      </w:pPr>
      <w:r>
        <w:t>Должность секретаря комиссии вводится в пределах установленной численности работников райисполкома. Оплата труда по указанной должности осуществляется в порядке, установленном законодательством.</w:t>
      </w:r>
    </w:p>
    <w:p w:rsidR="008D41D3" w:rsidRDefault="008D41D3">
      <w:pPr>
        <w:pStyle w:val="point"/>
      </w:pPr>
      <w:r>
        <w:t>7. Председателем комиссии является председатель Осиповичского районного Совета депутатов.</w:t>
      </w:r>
    </w:p>
    <w:p w:rsidR="008D41D3" w:rsidRDefault="008D41D3">
      <w:pPr>
        <w:pStyle w:val="newncpi"/>
      </w:pPr>
      <w:r>
        <w:t>Председатель комиссии:</w:t>
      </w:r>
    </w:p>
    <w:p w:rsidR="008D41D3" w:rsidRDefault="008D41D3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8D41D3" w:rsidRDefault="008D41D3">
      <w:pPr>
        <w:pStyle w:val="newncpi"/>
      </w:pPr>
      <w:r>
        <w:t>проводит заседания комиссии и подписывает протоколы заседаний комиссии;</w:t>
      </w:r>
    </w:p>
    <w:p w:rsidR="008D41D3" w:rsidRDefault="008D41D3">
      <w:pPr>
        <w:pStyle w:val="newncpi"/>
      </w:pPr>
      <w:r>
        <w:t>планирует работу комиссии;</w:t>
      </w:r>
    </w:p>
    <w:p w:rsidR="008D41D3" w:rsidRDefault="008D41D3">
      <w:pPr>
        <w:pStyle w:val="newncpi"/>
      </w:pPr>
      <w: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8D41D3" w:rsidRDefault="008D41D3">
      <w:pPr>
        <w:pStyle w:val="newncpi"/>
      </w:pPr>
      <w:r>
        <w:t>осуществляет иные функции в соответствии с законодательством.</w:t>
      </w:r>
    </w:p>
    <w:p w:rsidR="008D41D3" w:rsidRDefault="008D41D3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8D41D3" w:rsidRDefault="008D41D3">
      <w:pPr>
        <w:pStyle w:val="point"/>
      </w:pPr>
      <w:r>
        <w:t>8. Секретарь комиссии:</w:t>
      </w:r>
    </w:p>
    <w:p w:rsidR="008D41D3" w:rsidRDefault="008D41D3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8D41D3" w:rsidRDefault="008D41D3">
      <w:pPr>
        <w:pStyle w:val="newncpi"/>
      </w:pPr>
      <w:r>
        <w:t>осуществляет подготовку заседаний комиссии;</w:t>
      </w:r>
    </w:p>
    <w:p w:rsidR="008D41D3" w:rsidRDefault="008D41D3">
      <w:pPr>
        <w:pStyle w:val="newncpi"/>
      </w:pPr>
      <w:r>
        <w:t>оформляет протоколы заседаний и решения комиссии;</w:t>
      </w:r>
    </w:p>
    <w:p w:rsidR="008D41D3" w:rsidRDefault="008D41D3">
      <w:pPr>
        <w:pStyle w:val="newncpi"/>
      </w:pPr>
      <w:r>
        <w:t>ведет делопроизводство в комиссии;</w:t>
      </w:r>
    </w:p>
    <w:p w:rsidR="008D41D3" w:rsidRDefault="008D41D3">
      <w:pPr>
        <w:pStyle w:val="newncpi"/>
      </w:pPr>
      <w:r>
        <w:t>осуществляет иные функции, возложенные на него председателем комиссии и настоящим Положением.</w:t>
      </w:r>
    </w:p>
    <w:p w:rsidR="008D41D3" w:rsidRDefault="008D41D3">
      <w:pPr>
        <w:pStyle w:val="point"/>
      </w:pPr>
      <w:r>
        <w:t>9. В состав комиссии включаются депутаты всех уровней (с их согласия), специалисты структурных подразделений райисполкома, представители республиканских государственно-общественных объединений (с их согласия), иных общественных объединений (с их согласия).</w:t>
      </w:r>
    </w:p>
    <w:p w:rsidR="008D41D3" w:rsidRDefault="008D41D3">
      <w:pPr>
        <w:pStyle w:val="point"/>
      </w:pPr>
      <w:r>
        <w:t>10. Персональный состав комиссии утверждается решением райисполкома.</w:t>
      </w:r>
    </w:p>
    <w:p w:rsidR="008D41D3" w:rsidRDefault="008D41D3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8D41D3" w:rsidRDefault="008D41D3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8D41D3" w:rsidRDefault="008D41D3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8D41D3" w:rsidRDefault="008D41D3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8D41D3" w:rsidRDefault="008D41D3">
      <w:pPr>
        <w:pStyle w:val="point"/>
      </w:pPr>
      <w:r>
        <w:t>13. В протоколе заседания комиссии указываются:</w:t>
      </w:r>
    </w:p>
    <w:p w:rsidR="008D41D3" w:rsidRDefault="008D41D3">
      <w:pPr>
        <w:pStyle w:val="newncpi"/>
      </w:pPr>
      <w:r>
        <w:t>дата и место проведения заседания;</w:t>
      </w:r>
    </w:p>
    <w:p w:rsidR="008D41D3" w:rsidRDefault="008D41D3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8D41D3" w:rsidRDefault="008D41D3">
      <w:pPr>
        <w:pStyle w:val="newncpi"/>
      </w:pPr>
      <w:r>
        <w:t>председательствующий на заседании;</w:t>
      </w:r>
    </w:p>
    <w:p w:rsidR="008D41D3" w:rsidRDefault="008D41D3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8D41D3" w:rsidRDefault="008D41D3">
      <w:pPr>
        <w:pStyle w:val="newncpi"/>
      </w:pPr>
      <w:r>
        <w:t>результаты голосования и принятые решения.</w:t>
      </w:r>
    </w:p>
    <w:p w:rsidR="008D41D3" w:rsidRDefault="008D41D3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8D41D3" w:rsidRDefault="008D41D3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8D41D3" w:rsidRDefault="008D41D3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8D41D3" w:rsidRDefault="008D41D3">
      <w:pPr>
        <w:pStyle w:val="point"/>
      </w:pPr>
      <w:r>
        <w:t>17. Исключен.</w:t>
      </w:r>
    </w:p>
    <w:p w:rsidR="008D41D3" w:rsidRDefault="008D41D3">
      <w:pPr>
        <w:pStyle w:val="point"/>
      </w:pPr>
      <w:r>
        <w:t>18. Исключен.</w:t>
      </w:r>
    </w:p>
    <w:p w:rsidR="008D41D3" w:rsidRDefault="008D41D3">
      <w:pPr>
        <w:pStyle w:val="point"/>
      </w:pPr>
      <w:r>
        <w:t>19. 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8D41D3" w:rsidRDefault="008D41D3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райисполком. Утвержденный список не позднее 9-го числа второго месяца каждого квартала направляется комиссией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8D41D3" w:rsidRDefault="008D41D3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8D41D3" w:rsidRDefault="008D41D3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8D41D3" w:rsidRDefault="008D41D3">
      <w:pPr>
        <w:pStyle w:val="newncpi"/>
      </w:pPr>
      <w:r>
        <w:t> </w:t>
      </w:r>
    </w:p>
    <w:p w:rsidR="00AD03D9" w:rsidRDefault="008D41D3"/>
    <w:sectPr w:rsidR="00AD03D9" w:rsidSect="008D4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D3" w:rsidRDefault="008D41D3" w:rsidP="008D41D3">
      <w:pPr>
        <w:spacing w:after="0" w:line="240" w:lineRule="auto"/>
      </w:pPr>
      <w:r>
        <w:separator/>
      </w:r>
    </w:p>
  </w:endnote>
  <w:endnote w:type="continuationSeparator" w:id="1">
    <w:p w:rsidR="008D41D3" w:rsidRDefault="008D41D3" w:rsidP="008D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3" w:rsidRDefault="008D41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3" w:rsidRDefault="008D41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8D41D3" w:rsidTr="008D41D3">
      <w:tc>
        <w:tcPr>
          <w:tcW w:w="1800" w:type="dxa"/>
          <w:shd w:val="clear" w:color="auto" w:fill="auto"/>
          <w:vAlign w:val="center"/>
        </w:tcPr>
        <w:p w:rsidR="008D41D3" w:rsidRDefault="008D41D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8D41D3" w:rsidRDefault="008D41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D41D3" w:rsidRDefault="008D41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24.07.2019</w:t>
          </w:r>
        </w:p>
        <w:p w:rsidR="008D41D3" w:rsidRPr="008D41D3" w:rsidRDefault="008D41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D41D3" w:rsidRDefault="008D41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D3" w:rsidRDefault="008D41D3" w:rsidP="008D41D3">
      <w:pPr>
        <w:spacing w:after="0" w:line="240" w:lineRule="auto"/>
      </w:pPr>
      <w:r>
        <w:separator/>
      </w:r>
    </w:p>
  </w:footnote>
  <w:footnote w:type="continuationSeparator" w:id="1">
    <w:p w:rsidR="008D41D3" w:rsidRDefault="008D41D3" w:rsidP="008D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3" w:rsidRDefault="008D41D3" w:rsidP="008A49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1D3" w:rsidRDefault="008D41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3" w:rsidRPr="008D41D3" w:rsidRDefault="008D41D3" w:rsidP="008A49E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D41D3">
      <w:rPr>
        <w:rStyle w:val="a7"/>
        <w:rFonts w:ascii="Times New Roman" w:hAnsi="Times New Roman" w:cs="Times New Roman"/>
        <w:sz w:val="24"/>
      </w:rPr>
      <w:fldChar w:fldCharType="begin"/>
    </w:r>
    <w:r w:rsidRPr="008D41D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D41D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8D41D3">
      <w:rPr>
        <w:rStyle w:val="a7"/>
        <w:rFonts w:ascii="Times New Roman" w:hAnsi="Times New Roman" w:cs="Times New Roman"/>
        <w:sz w:val="24"/>
      </w:rPr>
      <w:fldChar w:fldCharType="end"/>
    </w:r>
  </w:p>
  <w:p w:rsidR="008D41D3" w:rsidRPr="008D41D3" w:rsidRDefault="008D41D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3" w:rsidRDefault="008D41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1D3"/>
    <w:rsid w:val="005C4F40"/>
    <w:rsid w:val="005C5869"/>
    <w:rsid w:val="00810BC8"/>
    <w:rsid w:val="008D41D3"/>
    <w:rsid w:val="00EA70BE"/>
    <w:rsid w:val="00E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D41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D41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D41D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D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D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D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D41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8D41D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D41D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D41D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D41D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D41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D41D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D41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41D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D41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D41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D41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D41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D41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D41D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D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1D3"/>
  </w:style>
  <w:style w:type="paragraph" w:styleId="a5">
    <w:name w:val="footer"/>
    <w:basedOn w:val="a"/>
    <w:link w:val="a6"/>
    <w:uiPriority w:val="99"/>
    <w:semiHidden/>
    <w:unhideWhenUsed/>
    <w:rsid w:val="008D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1D3"/>
  </w:style>
  <w:style w:type="character" w:styleId="a7">
    <w:name w:val="page number"/>
    <w:basedOn w:val="a0"/>
    <w:uiPriority w:val="99"/>
    <w:semiHidden/>
    <w:unhideWhenUsed/>
    <w:rsid w:val="008D41D3"/>
  </w:style>
  <w:style w:type="table" w:styleId="a8">
    <w:name w:val="Table Grid"/>
    <w:basedOn w:val="a1"/>
    <w:uiPriority w:val="59"/>
    <w:rsid w:val="008D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12539</Characters>
  <Application>Microsoft Office Word</Application>
  <DocSecurity>0</DocSecurity>
  <Lines>241</Lines>
  <Paragraphs>105</Paragraphs>
  <ScaleCrop>false</ScaleCrop>
  <Company>Reanimator Extreme Edition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Волчецкая Инна Александровна</dc:creator>
  <cp:keywords/>
  <dc:description/>
  <cp:lastModifiedBy>Волчецкая Инна Александровна</cp:lastModifiedBy>
  <cp:revision>1</cp:revision>
  <dcterms:created xsi:type="dcterms:W3CDTF">2019-07-24T06:37:00Z</dcterms:created>
  <dcterms:modified xsi:type="dcterms:W3CDTF">2019-07-24T06:38:00Z</dcterms:modified>
</cp:coreProperties>
</file>